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6FFE1" w14:textId="0953272A" w:rsidR="007B4168" w:rsidRPr="007B4168" w:rsidRDefault="007B4168" w:rsidP="00BC28B7">
      <w:pPr>
        <w:spacing w:before="240" w:after="0"/>
        <w:rPr>
          <w:rFonts w:ascii="Times New Roman" w:hAnsi="Times New Roman" w:cs="Times New Roman"/>
          <w:b/>
        </w:rPr>
      </w:pPr>
      <w:r w:rsidRPr="007B4168">
        <w:rPr>
          <w:rFonts w:ascii="Times New Roman" w:hAnsi="Times New Roman" w:cs="Times New Roman"/>
          <w:b/>
        </w:rPr>
        <w:t>Overview</w:t>
      </w:r>
    </w:p>
    <w:p w14:paraId="38640CEE" w14:textId="618EA0F3" w:rsidR="00BC28B7" w:rsidRPr="00BC28B7" w:rsidRDefault="00986F00" w:rsidP="007B4168">
      <w:pPr>
        <w:spacing w:after="0"/>
        <w:rPr>
          <w:rFonts w:ascii="Times New Roman" w:hAnsi="Times New Roman" w:cs="Times New Roman"/>
        </w:rPr>
      </w:pPr>
      <w:r>
        <w:rPr>
          <w:rFonts w:ascii="Times New Roman" w:hAnsi="Times New Roman" w:cs="Times New Roman"/>
        </w:rPr>
        <w:t xml:space="preserve">Externally accredited programs often have assessment standards that meet or exceed the university’s requirements for program and course assessment. For this reason, programs who have demonstrated that their external accrediting body’s requirements meet university’s standards by mapping the standards and </w:t>
      </w:r>
      <w:r w:rsidR="007B344D" w:rsidRPr="00230A09">
        <w:rPr>
          <w:rFonts w:ascii="Times New Roman" w:hAnsi="Times New Roman" w:cs="Times New Roman"/>
          <w:color w:val="000000" w:themeColor="text1"/>
        </w:rPr>
        <w:t>have received</w:t>
      </w:r>
      <w:r w:rsidRPr="00230A09">
        <w:rPr>
          <w:rFonts w:ascii="Times New Roman" w:hAnsi="Times New Roman" w:cs="Times New Roman"/>
          <w:color w:val="000000" w:themeColor="text1"/>
        </w:rPr>
        <w:t xml:space="preserve"> approval </w:t>
      </w:r>
      <w:r>
        <w:rPr>
          <w:rFonts w:ascii="Times New Roman" w:hAnsi="Times New Roman" w:cs="Times New Roman"/>
        </w:rPr>
        <w:t xml:space="preserve">by the University Assessment Committee (UAC) can follow a similar process in lieu of submitting an assessment report for the General Education Capstone courses that are also Capstones for the program. </w:t>
      </w:r>
    </w:p>
    <w:p w14:paraId="159C2477" w14:textId="7927912D" w:rsidR="00986F00" w:rsidRDefault="00986F00" w:rsidP="0010188D">
      <w:pPr>
        <w:spacing w:before="240" w:after="0"/>
        <w:rPr>
          <w:rFonts w:ascii="Times New Roman" w:hAnsi="Times New Roman" w:cs="Times New Roman"/>
          <w:b/>
        </w:rPr>
      </w:pPr>
      <w:r>
        <w:rPr>
          <w:rFonts w:ascii="Times New Roman" w:hAnsi="Times New Roman" w:cs="Times New Roman"/>
          <w:b/>
        </w:rPr>
        <w:t xml:space="preserve">Name of Accredited Undergraduate Program: </w:t>
      </w:r>
    </w:p>
    <w:p w14:paraId="23420C97" w14:textId="7DF96B52" w:rsidR="00DF4338" w:rsidRDefault="00986F00" w:rsidP="0010188D">
      <w:pPr>
        <w:spacing w:before="240" w:after="0"/>
        <w:rPr>
          <w:rFonts w:ascii="Times New Roman" w:hAnsi="Times New Roman" w:cs="Times New Roman"/>
          <w:b/>
        </w:rPr>
      </w:pPr>
      <w:r>
        <w:rPr>
          <w:rFonts w:ascii="Times New Roman" w:hAnsi="Times New Roman" w:cs="Times New Roman"/>
          <w:b/>
        </w:rPr>
        <w:t xml:space="preserve">External </w:t>
      </w:r>
      <w:r w:rsidR="00DF4338">
        <w:rPr>
          <w:rFonts w:ascii="Times New Roman" w:hAnsi="Times New Roman" w:cs="Times New Roman"/>
          <w:b/>
        </w:rPr>
        <w:t xml:space="preserve">Accrediting </w:t>
      </w:r>
      <w:r>
        <w:rPr>
          <w:rFonts w:ascii="Times New Roman" w:hAnsi="Times New Roman" w:cs="Times New Roman"/>
          <w:b/>
        </w:rPr>
        <w:t>Agency</w:t>
      </w:r>
      <w:r w:rsidR="00DF4338">
        <w:rPr>
          <w:rFonts w:ascii="Times New Roman" w:hAnsi="Times New Roman" w:cs="Times New Roman"/>
          <w:b/>
        </w:rPr>
        <w:t>:</w:t>
      </w:r>
      <w:r w:rsidR="00230A09">
        <w:rPr>
          <w:rFonts w:ascii="Times New Roman" w:hAnsi="Times New Roman" w:cs="Times New Roman"/>
          <w:b/>
        </w:rPr>
        <w:t xml:space="preserve"> </w:t>
      </w:r>
    </w:p>
    <w:p w14:paraId="5E33874C" w14:textId="3691D671" w:rsidR="00DF4338" w:rsidRDefault="00DF4338" w:rsidP="0010188D">
      <w:pPr>
        <w:spacing w:before="240" w:after="0"/>
        <w:rPr>
          <w:rFonts w:ascii="Times New Roman" w:hAnsi="Times New Roman" w:cs="Times New Roman"/>
          <w:b/>
        </w:rPr>
      </w:pPr>
      <w:r>
        <w:rPr>
          <w:rFonts w:ascii="Times New Roman" w:hAnsi="Times New Roman" w:cs="Times New Roman"/>
          <w:b/>
        </w:rPr>
        <w:t>Program Capstone Course</w:t>
      </w:r>
      <w:r w:rsidR="00BC28B7">
        <w:rPr>
          <w:rFonts w:ascii="Times New Roman" w:hAnsi="Times New Roman" w:cs="Times New Roman"/>
          <w:b/>
        </w:rPr>
        <w:t>s</w:t>
      </w:r>
      <w:r>
        <w:rPr>
          <w:rFonts w:ascii="Times New Roman" w:hAnsi="Times New Roman" w:cs="Times New Roman"/>
          <w:b/>
        </w:rPr>
        <w:t xml:space="preserve"> that are General Education Capstones:</w:t>
      </w:r>
    </w:p>
    <w:p w14:paraId="6DDEDADA" w14:textId="5DC693C1" w:rsidR="00BC28B7" w:rsidRDefault="007B4168" w:rsidP="00BC28B7">
      <w:pPr>
        <w:spacing w:before="240" w:after="0"/>
        <w:rPr>
          <w:rFonts w:ascii="Times New Roman" w:hAnsi="Times New Roman" w:cs="Times New Roman"/>
          <w:b/>
        </w:rPr>
      </w:pPr>
      <w:r>
        <w:rPr>
          <w:rFonts w:ascii="Times New Roman" w:hAnsi="Times New Roman" w:cs="Times New Roman"/>
          <w:b/>
        </w:rPr>
        <w:t xml:space="preserve">Mapping of </w:t>
      </w:r>
      <w:r w:rsidR="00BC28B7">
        <w:rPr>
          <w:rFonts w:ascii="Times New Roman" w:hAnsi="Times New Roman" w:cs="Times New Roman"/>
          <w:b/>
        </w:rPr>
        <w:t>General Education Learning Outcomes to Accreditation Standards</w:t>
      </w:r>
    </w:p>
    <w:p w14:paraId="41E60D20" w14:textId="3D88856A" w:rsidR="00DF4338" w:rsidRPr="00BC28B7" w:rsidRDefault="00DF4338" w:rsidP="007B4168">
      <w:pPr>
        <w:rPr>
          <w:rFonts w:ascii="Times New Roman" w:hAnsi="Times New Roman" w:cs="Times New Roman"/>
        </w:rPr>
      </w:pPr>
      <w:r w:rsidRPr="00BC28B7">
        <w:rPr>
          <w:rFonts w:ascii="Times New Roman" w:hAnsi="Times New Roman" w:cs="Times New Roman"/>
        </w:rPr>
        <w:t>The table below shows the alignment between General Education Student Learning Outcomes, Course Objectives for the Capstone, and how these are associated with the accreditation standards identified by the accrediting body listed above. The table provides ev</w:t>
      </w:r>
      <w:r w:rsidR="00BC28B7" w:rsidRPr="00BC28B7">
        <w:rPr>
          <w:rFonts w:ascii="Times New Roman" w:hAnsi="Times New Roman" w:cs="Times New Roman"/>
        </w:rPr>
        <w:t xml:space="preserve">idence that the Capstone Courses for the accredited programs are meeting the Learning outcomes as defined by the accrediting agency as well as the outcomes identified by Oakland University’s General Education Program. </w:t>
      </w:r>
      <w:r w:rsidR="00F117A5">
        <w:rPr>
          <w:rFonts w:ascii="Times New Roman" w:hAnsi="Times New Roman" w:cs="Times New Roman"/>
        </w:rPr>
        <w:t xml:space="preserve">Provide a table for each capstone course </w:t>
      </w:r>
      <w:r w:rsidR="003A4960">
        <w:rPr>
          <w:rFonts w:ascii="Times New Roman" w:hAnsi="Times New Roman" w:cs="Times New Roman"/>
        </w:rPr>
        <w:t>list</w:t>
      </w:r>
      <w:r w:rsidR="00F117A5">
        <w:rPr>
          <w:rFonts w:ascii="Times New Roman" w:hAnsi="Times New Roman" w:cs="Times New Roman"/>
        </w:rPr>
        <w:t>ed above.</w:t>
      </w:r>
    </w:p>
    <w:tbl>
      <w:tblPr>
        <w:tblStyle w:val="TableGrid"/>
        <w:tblW w:w="0" w:type="auto"/>
        <w:tblLook w:val="04A0" w:firstRow="1" w:lastRow="0" w:firstColumn="1" w:lastColumn="0" w:noHBand="0" w:noVBand="1"/>
      </w:tblPr>
      <w:tblGrid>
        <w:gridCol w:w="3116"/>
        <w:gridCol w:w="3117"/>
        <w:gridCol w:w="3117"/>
      </w:tblGrid>
      <w:tr w:rsidR="000159FB" w14:paraId="3EE9AA6A" w14:textId="77777777" w:rsidTr="000159FB">
        <w:tc>
          <w:tcPr>
            <w:tcW w:w="9350" w:type="dxa"/>
            <w:gridSpan w:val="3"/>
            <w:shd w:val="clear" w:color="auto" w:fill="D9D9D9" w:themeFill="background1" w:themeFillShade="D9"/>
          </w:tcPr>
          <w:p w14:paraId="27412515" w14:textId="51DA49BF" w:rsidR="000159FB" w:rsidRDefault="00F117A5" w:rsidP="000159FB">
            <w:pPr>
              <w:spacing w:before="240"/>
              <w:jc w:val="center"/>
              <w:rPr>
                <w:rFonts w:ascii="Times New Roman" w:hAnsi="Times New Roman" w:cs="Times New Roman"/>
                <w:b/>
              </w:rPr>
            </w:pPr>
            <w:r>
              <w:rPr>
                <w:rFonts w:ascii="Times New Roman" w:hAnsi="Times New Roman" w:cs="Times New Roman"/>
                <w:b/>
              </w:rPr>
              <w:t xml:space="preserve">Course Title: </w:t>
            </w:r>
          </w:p>
          <w:p w14:paraId="7D4E463E" w14:textId="3E4C12AE" w:rsidR="00C7625F" w:rsidRPr="00C7625F" w:rsidRDefault="00C7625F" w:rsidP="00C7625F">
            <w:pPr>
              <w:spacing w:after="0" w:line="240" w:lineRule="auto"/>
              <w:rPr>
                <w:rFonts w:ascii="Times New Roman" w:hAnsi="Times New Roman" w:cs="Times New Roman"/>
              </w:rPr>
            </w:pPr>
            <w:r w:rsidRPr="00C7625F">
              <w:rPr>
                <w:rFonts w:ascii="Times New Roman" w:hAnsi="Times New Roman" w:cs="Times New Roman"/>
                <w:b/>
              </w:rPr>
              <w:t>Catalog description:</w:t>
            </w:r>
            <w:r w:rsidRPr="00C7625F">
              <w:rPr>
                <w:rFonts w:ascii="Times New Roman" w:hAnsi="Times New Roman" w:cs="Times New Roman"/>
              </w:rPr>
              <w:t xml:space="preserve"> </w:t>
            </w:r>
          </w:p>
        </w:tc>
      </w:tr>
      <w:tr w:rsidR="00DF4338" w14:paraId="54E40013" w14:textId="77777777" w:rsidTr="00DF4338">
        <w:tc>
          <w:tcPr>
            <w:tcW w:w="3116" w:type="dxa"/>
          </w:tcPr>
          <w:p w14:paraId="21010341" w14:textId="236A13A6" w:rsidR="00DF4338" w:rsidRDefault="00DF4338" w:rsidP="00BC28B7">
            <w:pPr>
              <w:spacing w:before="240"/>
              <w:rPr>
                <w:rFonts w:ascii="Times New Roman" w:hAnsi="Times New Roman" w:cs="Times New Roman"/>
                <w:b/>
              </w:rPr>
            </w:pPr>
            <w:r>
              <w:rPr>
                <w:rFonts w:ascii="Times New Roman" w:hAnsi="Times New Roman" w:cs="Times New Roman"/>
                <w:b/>
              </w:rPr>
              <w:t>General Education Student Learning Outcomes</w:t>
            </w:r>
          </w:p>
        </w:tc>
        <w:tc>
          <w:tcPr>
            <w:tcW w:w="3117" w:type="dxa"/>
          </w:tcPr>
          <w:p w14:paraId="3EE6AA42" w14:textId="17193B43" w:rsidR="00DF4338" w:rsidRDefault="00DF4338" w:rsidP="00BC28B7">
            <w:pPr>
              <w:spacing w:before="240"/>
              <w:rPr>
                <w:rFonts w:ascii="Times New Roman" w:hAnsi="Times New Roman" w:cs="Times New Roman"/>
                <w:b/>
              </w:rPr>
            </w:pPr>
            <w:r>
              <w:rPr>
                <w:rFonts w:ascii="Times New Roman" w:hAnsi="Times New Roman" w:cs="Times New Roman"/>
                <w:b/>
              </w:rPr>
              <w:t>Capstone Course Objectives</w:t>
            </w:r>
            <w:r w:rsidR="00BC28B7">
              <w:rPr>
                <w:rFonts w:ascii="Times New Roman" w:hAnsi="Times New Roman" w:cs="Times New Roman"/>
                <w:b/>
              </w:rPr>
              <w:t xml:space="preserve"> and Assessment Methods</w:t>
            </w:r>
          </w:p>
        </w:tc>
        <w:tc>
          <w:tcPr>
            <w:tcW w:w="3117" w:type="dxa"/>
          </w:tcPr>
          <w:p w14:paraId="321E710E" w14:textId="7FBEC9BB" w:rsidR="00C7625F" w:rsidRDefault="00DF4338" w:rsidP="00BC28B7">
            <w:pPr>
              <w:spacing w:before="240"/>
              <w:rPr>
                <w:rFonts w:ascii="Times New Roman" w:hAnsi="Times New Roman" w:cs="Times New Roman"/>
                <w:b/>
              </w:rPr>
            </w:pPr>
            <w:r>
              <w:rPr>
                <w:rFonts w:ascii="Times New Roman" w:hAnsi="Times New Roman" w:cs="Times New Roman"/>
                <w:b/>
              </w:rPr>
              <w:t>Accreditation Standard</w:t>
            </w:r>
            <w:r w:rsidR="00C7625F">
              <w:rPr>
                <w:rFonts w:ascii="Times New Roman" w:hAnsi="Times New Roman" w:cs="Times New Roman"/>
                <w:b/>
              </w:rPr>
              <w:t>s</w:t>
            </w:r>
          </w:p>
        </w:tc>
      </w:tr>
      <w:tr w:rsidR="00DF4338" w14:paraId="63D248EC" w14:textId="77777777" w:rsidTr="00DF4338">
        <w:tc>
          <w:tcPr>
            <w:tcW w:w="3116" w:type="dxa"/>
          </w:tcPr>
          <w:p w14:paraId="4942365B" w14:textId="77777777" w:rsidR="00BC28B7" w:rsidRPr="00BC28B7" w:rsidRDefault="00BC28B7" w:rsidP="00233C07">
            <w:pPr>
              <w:spacing w:after="0" w:line="240" w:lineRule="auto"/>
              <w:rPr>
                <w:rFonts w:ascii="Times New Roman" w:hAnsi="Times New Roman" w:cs="Times New Roman"/>
                <w:b/>
                <w:u w:val="single"/>
              </w:rPr>
            </w:pPr>
            <w:r w:rsidRPr="00BC28B7">
              <w:rPr>
                <w:rFonts w:ascii="Times New Roman" w:hAnsi="Times New Roman" w:cs="Times New Roman"/>
                <w:b/>
                <w:u w:val="single"/>
              </w:rPr>
              <w:t>GESLO 1</w:t>
            </w:r>
          </w:p>
          <w:p w14:paraId="4F5D9B77" w14:textId="77777777" w:rsidR="00DF4338" w:rsidRDefault="00BC28B7" w:rsidP="00233C07">
            <w:pPr>
              <w:spacing w:after="0" w:line="240" w:lineRule="auto"/>
              <w:rPr>
                <w:rFonts w:ascii="Times New Roman" w:hAnsi="Times New Roman" w:cs="Times New Roman"/>
              </w:rPr>
            </w:pPr>
            <w:r w:rsidRPr="00BC28B7">
              <w:rPr>
                <w:rFonts w:ascii="Times New Roman" w:hAnsi="Times New Roman" w:cs="Times New Roman"/>
              </w:rPr>
              <w:t>Student demonstrates appropriate uses of a variety of methods of inquiry and a recognition of ethical considerations that arise</w:t>
            </w:r>
          </w:p>
          <w:p w14:paraId="130BB680" w14:textId="29A51C43" w:rsidR="004435DF" w:rsidRDefault="004435DF" w:rsidP="00233C07">
            <w:pPr>
              <w:spacing w:after="0" w:line="240" w:lineRule="auto"/>
              <w:rPr>
                <w:rFonts w:ascii="Times New Roman" w:hAnsi="Times New Roman" w:cs="Times New Roman"/>
              </w:rPr>
            </w:pPr>
          </w:p>
          <w:p w14:paraId="3E39F428" w14:textId="77777777" w:rsidR="00A6678F" w:rsidRDefault="00A6678F" w:rsidP="00233C07">
            <w:pPr>
              <w:spacing w:after="0" w:line="240" w:lineRule="auto"/>
              <w:rPr>
                <w:rFonts w:ascii="Times New Roman" w:hAnsi="Times New Roman" w:cs="Times New Roman"/>
              </w:rPr>
            </w:pPr>
          </w:p>
          <w:p w14:paraId="43650765" w14:textId="77777777" w:rsidR="004435DF" w:rsidRPr="00BC28B7" w:rsidRDefault="004435DF" w:rsidP="00233C07">
            <w:pPr>
              <w:spacing w:after="0" w:line="240" w:lineRule="auto"/>
              <w:rPr>
                <w:rFonts w:ascii="Times New Roman" w:hAnsi="Times New Roman" w:cs="Times New Roman"/>
                <w:b/>
                <w:u w:val="single"/>
              </w:rPr>
            </w:pPr>
            <w:r w:rsidRPr="00BC28B7">
              <w:rPr>
                <w:rFonts w:ascii="Times New Roman" w:hAnsi="Times New Roman" w:cs="Times New Roman"/>
                <w:b/>
                <w:u w:val="single"/>
              </w:rPr>
              <w:t xml:space="preserve">GESLO </w:t>
            </w:r>
            <w:r>
              <w:rPr>
                <w:rFonts w:ascii="Times New Roman" w:hAnsi="Times New Roman" w:cs="Times New Roman"/>
                <w:b/>
                <w:u w:val="single"/>
              </w:rPr>
              <w:t>2</w:t>
            </w:r>
          </w:p>
          <w:p w14:paraId="242C58AD" w14:textId="77777777" w:rsidR="005A5002" w:rsidRDefault="004435DF" w:rsidP="00233C07">
            <w:pPr>
              <w:spacing w:after="0" w:line="240" w:lineRule="auto"/>
              <w:rPr>
                <w:rFonts w:ascii="Times New Roman" w:hAnsi="Times New Roman" w:cs="Times New Roman"/>
              </w:rPr>
            </w:pPr>
            <w:r w:rsidRPr="00BC28B7">
              <w:rPr>
                <w:rFonts w:ascii="Times New Roman" w:hAnsi="Times New Roman" w:cs="Times New Roman"/>
              </w:rPr>
              <w:t>The ability to integrate the knowledge learned in general education and its relevance to your life and career</w:t>
            </w:r>
          </w:p>
          <w:p w14:paraId="010EE9CB" w14:textId="342BB77C" w:rsidR="005A5002" w:rsidRDefault="005A5002" w:rsidP="00233C07">
            <w:pPr>
              <w:spacing w:after="0" w:line="240" w:lineRule="auto"/>
              <w:jc w:val="center"/>
              <w:rPr>
                <w:rFonts w:ascii="Times New Roman" w:hAnsi="Times New Roman" w:cs="Times New Roman"/>
                <w:b/>
              </w:rPr>
            </w:pPr>
          </w:p>
          <w:p w14:paraId="49E3B883" w14:textId="15D97EB1" w:rsidR="004435DF" w:rsidRPr="00BC28B7" w:rsidRDefault="004435DF" w:rsidP="00233C07">
            <w:pPr>
              <w:spacing w:after="0" w:line="240" w:lineRule="auto"/>
              <w:rPr>
                <w:rFonts w:ascii="Times New Roman" w:hAnsi="Times New Roman" w:cs="Times New Roman"/>
              </w:rPr>
            </w:pPr>
          </w:p>
        </w:tc>
        <w:tc>
          <w:tcPr>
            <w:tcW w:w="3117" w:type="dxa"/>
          </w:tcPr>
          <w:p w14:paraId="1681C8F3" w14:textId="1605E5AD" w:rsidR="005A5002" w:rsidRPr="00330AAC" w:rsidRDefault="005A5002" w:rsidP="00233C07">
            <w:pPr>
              <w:spacing w:line="240" w:lineRule="auto"/>
              <w:jc w:val="both"/>
              <w:rPr>
                <w:rFonts w:ascii="Times New Roman" w:hAnsi="Times New Roman"/>
              </w:rPr>
            </w:pPr>
            <w:r w:rsidRPr="00330AAC">
              <w:rPr>
                <w:rFonts w:ascii="Times New Roman" w:hAnsi="Times New Roman"/>
                <w:i/>
              </w:rPr>
              <w:t>Course Objectives</w:t>
            </w:r>
            <w:r w:rsidRPr="00330AAC">
              <w:rPr>
                <w:rFonts w:ascii="Times New Roman" w:hAnsi="Times New Roman"/>
              </w:rPr>
              <w:t xml:space="preserve"> </w:t>
            </w:r>
          </w:p>
          <w:p w14:paraId="0C06E168" w14:textId="20F1BE42" w:rsidR="005A5002" w:rsidRPr="007C0207" w:rsidRDefault="00330AAC" w:rsidP="00233C07">
            <w:pPr>
              <w:spacing w:line="240" w:lineRule="auto"/>
              <w:jc w:val="both"/>
              <w:rPr>
                <w:rFonts w:ascii="Times New Roman" w:hAnsi="Times New Roman"/>
              </w:rPr>
            </w:pPr>
            <w:r>
              <w:rPr>
                <w:rFonts w:ascii="Times New Roman" w:hAnsi="Times New Roman"/>
              </w:rPr>
              <w:t xml:space="preserve">Students will be able to: </w:t>
            </w:r>
          </w:p>
          <w:p w14:paraId="13E053F0" w14:textId="77777777" w:rsidR="00DF4338" w:rsidRDefault="00DF4338" w:rsidP="00233C07">
            <w:pPr>
              <w:spacing w:line="240" w:lineRule="auto"/>
              <w:rPr>
                <w:rFonts w:ascii="Times New Roman" w:hAnsi="Times New Roman"/>
              </w:rPr>
            </w:pPr>
          </w:p>
          <w:p w14:paraId="6CF0750A" w14:textId="77777777" w:rsidR="008109CB" w:rsidRDefault="008109CB" w:rsidP="00233C07">
            <w:pPr>
              <w:spacing w:line="240" w:lineRule="auto"/>
              <w:rPr>
                <w:rFonts w:ascii="Times New Roman" w:hAnsi="Times New Roman"/>
                <w:b/>
              </w:rPr>
            </w:pPr>
            <w:r w:rsidRPr="008109CB">
              <w:rPr>
                <w:rFonts w:ascii="Times New Roman" w:hAnsi="Times New Roman"/>
                <w:b/>
              </w:rPr>
              <w:t xml:space="preserve">Assessment Tools: </w:t>
            </w:r>
          </w:p>
          <w:p w14:paraId="402A4ABD" w14:textId="32760A17" w:rsidR="008109CB" w:rsidRPr="008109CB" w:rsidRDefault="008109CB" w:rsidP="00233C07">
            <w:pPr>
              <w:spacing w:line="240" w:lineRule="auto"/>
              <w:rPr>
                <w:rFonts w:ascii="Times New Roman" w:hAnsi="Times New Roman"/>
                <w:b/>
              </w:rPr>
            </w:pPr>
          </w:p>
        </w:tc>
        <w:tc>
          <w:tcPr>
            <w:tcW w:w="3117" w:type="dxa"/>
          </w:tcPr>
          <w:p w14:paraId="318203A3" w14:textId="7500F3FE" w:rsidR="00A6678F" w:rsidRPr="00C7625F" w:rsidRDefault="008109CB" w:rsidP="00233C07">
            <w:pPr>
              <w:spacing w:before="240" w:after="0" w:line="240" w:lineRule="auto"/>
              <w:rPr>
                <w:rFonts w:ascii="Times New Roman" w:hAnsi="Times New Roman" w:cs="Times New Roman"/>
              </w:rPr>
            </w:pPr>
            <w:r>
              <w:rPr>
                <w:rFonts w:ascii="Times New Roman" w:hAnsi="Times New Roman" w:cs="Times New Roman"/>
              </w:rPr>
              <w:t xml:space="preserve"> </w:t>
            </w:r>
            <w:bookmarkStart w:id="0" w:name="_GoBack"/>
            <w:bookmarkEnd w:id="0"/>
          </w:p>
        </w:tc>
      </w:tr>
    </w:tbl>
    <w:p w14:paraId="4853EDFF" w14:textId="40CAE403" w:rsidR="00230A09" w:rsidRDefault="007B4168" w:rsidP="0010188D">
      <w:pPr>
        <w:spacing w:before="240" w:after="0"/>
        <w:rPr>
          <w:rFonts w:ascii="Times New Roman" w:hAnsi="Times New Roman" w:cs="Times New Roman"/>
          <w:b/>
        </w:rPr>
      </w:pPr>
      <w:r>
        <w:rPr>
          <w:rFonts w:ascii="Times New Roman" w:hAnsi="Times New Roman" w:cs="Times New Roman"/>
          <w:b/>
        </w:rPr>
        <w:t>N</w:t>
      </w:r>
      <w:r w:rsidR="000159FB">
        <w:rPr>
          <w:rFonts w:ascii="Times New Roman" w:hAnsi="Times New Roman" w:cs="Times New Roman"/>
          <w:b/>
        </w:rPr>
        <w:t>am</w:t>
      </w:r>
      <w:r>
        <w:rPr>
          <w:rFonts w:ascii="Times New Roman" w:hAnsi="Times New Roman" w:cs="Times New Roman"/>
          <w:b/>
        </w:rPr>
        <w:t>e of I</w:t>
      </w:r>
      <w:r w:rsidR="00986F00">
        <w:rPr>
          <w:rFonts w:ascii="Times New Roman" w:hAnsi="Times New Roman" w:cs="Times New Roman"/>
          <w:b/>
        </w:rPr>
        <w:t xml:space="preserve">ndividual </w:t>
      </w:r>
      <w:r>
        <w:rPr>
          <w:rFonts w:ascii="Times New Roman" w:hAnsi="Times New Roman" w:cs="Times New Roman"/>
          <w:b/>
        </w:rPr>
        <w:t>Submitting Memo:</w:t>
      </w:r>
      <w:r w:rsidR="00230A09">
        <w:rPr>
          <w:rFonts w:ascii="Times New Roman" w:hAnsi="Times New Roman" w:cs="Times New Roman"/>
          <w:b/>
        </w:rPr>
        <w:t xml:space="preserve"> </w:t>
      </w:r>
    </w:p>
    <w:p w14:paraId="61FF84F3" w14:textId="77777777" w:rsidR="00230A09" w:rsidRPr="00230A09" w:rsidRDefault="00230A09" w:rsidP="00230A09">
      <w:pPr>
        <w:spacing w:after="0" w:line="240" w:lineRule="auto"/>
        <w:rPr>
          <w:rFonts w:ascii="Times New Roman" w:hAnsi="Times New Roman" w:cs="Times New Roman"/>
        </w:rPr>
      </w:pPr>
    </w:p>
    <w:p w14:paraId="1B0EE872" w14:textId="060E40BE" w:rsidR="007B4168" w:rsidRDefault="007B4168" w:rsidP="00230A09">
      <w:pPr>
        <w:spacing w:after="0" w:line="240" w:lineRule="auto"/>
        <w:rPr>
          <w:rFonts w:ascii="Times New Roman" w:hAnsi="Times New Roman" w:cs="Times New Roman"/>
          <w:b/>
        </w:rPr>
      </w:pPr>
      <w:r>
        <w:rPr>
          <w:rFonts w:ascii="Times New Roman" w:hAnsi="Times New Roman" w:cs="Times New Roman"/>
          <w:b/>
        </w:rPr>
        <w:t>Date Submitted:</w:t>
      </w:r>
      <w:r w:rsidR="005A395B">
        <w:rPr>
          <w:rFonts w:ascii="Times New Roman" w:hAnsi="Times New Roman" w:cs="Times New Roman"/>
          <w:b/>
        </w:rPr>
        <w:t xml:space="preserve"> </w:t>
      </w:r>
    </w:p>
    <w:p w14:paraId="31A83C4B" w14:textId="0BA46867" w:rsidR="007B4168" w:rsidRDefault="007B4168" w:rsidP="007B4168">
      <w:pPr>
        <w:spacing w:before="240" w:after="0"/>
        <w:rPr>
          <w:rFonts w:ascii="Times New Roman" w:hAnsi="Times New Roman" w:cs="Times New Roman"/>
          <w:b/>
        </w:rPr>
      </w:pPr>
      <w:r>
        <w:rPr>
          <w:rFonts w:ascii="Times New Roman" w:hAnsi="Times New Roman" w:cs="Times New Roman"/>
          <w:b/>
        </w:rPr>
        <w:t>Submission Instructions:</w:t>
      </w:r>
    </w:p>
    <w:p w14:paraId="51DE654F" w14:textId="1D134F85" w:rsidR="007B4168" w:rsidRPr="007B4168" w:rsidRDefault="007B4168" w:rsidP="007B4168">
      <w:pPr>
        <w:spacing w:after="0"/>
        <w:rPr>
          <w:rFonts w:ascii="Times New Roman" w:hAnsi="Times New Roman" w:cs="Times New Roman"/>
        </w:rPr>
      </w:pPr>
      <w:r w:rsidRPr="007B4168">
        <w:rPr>
          <w:rFonts w:ascii="Times New Roman" w:hAnsi="Times New Roman" w:cs="Times New Roman"/>
        </w:rPr>
        <w:t xml:space="preserve">Please e-mail your completed form to the </w:t>
      </w:r>
      <w:r>
        <w:rPr>
          <w:rFonts w:ascii="Times New Roman" w:hAnsi="Times New Roman" w:cs="Times New Roman"/>
        </w:rPr>
        <w:t>G</w:t>
      </w:r>
      <w:r w:rsidR="00F117A5">
        <w:rPr>
          <w:rFonts w:ascii="Times New Roman" w:hAnsi="Times New Roman" w:cs="Times New Roman"/>
        </w:rPr>
        <w:t xml:space="preserve">eneral Education Assessment Committee </w:t>
      </w:r>
      <w:hyperlink r:id="rId8" w:history="1">
        <w:r w:rsidR="00F117A5" w:rsidRPr="009C5DE9">
          <w:rPr>
            <w:rStyle w:val="Hyperlink"/>
            <w:rFonts w:ascii="Times New Roman" w:hAnsi="Times New Roman" w:cs="Times New Roman"/>
          </w:rPr>
          <w:t>geac@oakland.edu</w:t>
        </w:r>
      </w:hyperlink>
      <w:r w:rsidR="00F117A5">
        <w:rPr>
          <w:rFonts w:ascii="Times New Roman" w:hAnsi="Times New Roman" w:cs="Times New Roman"/>
        </w:rPr>
        <w:t xml:space="preserve">. </w:t>
      </w:r>
      <w:r w:rsidRPr="007B4168">
        <w:rPr>
          <w:rFonts w:ascii="Times New Roman" w:hAnsi="Times New Roman" w:cs="Times New Roman"/>
        </w:rPr>
        <w:t xml:space="preserve">The </w:t>
      </w:r>
      <w:r>
        <w:rPr>
          <w:rFonts w:ascii="Times New Roman" w:hAnsi="Times New Roman" w:cs="Times New Roman"/>
        </w:rPr>
        <w:t>GE</w:t>
      </w:r>
      <w:r w:rsidR="00F117A5">
        <w:rPr>
          <w:rFonts w:ascii="Times New Roman" w:hAnsi="Times New Roman" w:cs="Times New Roman"/>
        </w:rPr>
        <w:t>A</w:t>
      </w:r>
      <w:r w:rsidRPr="007B4168">
        <w:rPr>
          <w:rFonts w:ascii="Times New Roman" w:hAnsi="Times New Roman" w:cs="Times New Roman"/>
        </w:rPr>
        <w:t xml:space="preserve">C will review </w:t>
      </w:r>
      <w:r w:rsidRPr="00211DD2">
        <w:rPr>
          <w:rFonts w:ascii="Times New Roman" w:hAnsi="Times New Roman" w:cs="Times New Roman"/>
          <w:color w:val="000000" w:themeColor="text1"/>
        </w:rPr>
        <w:t xml:space="preserve">the </w:t>
      </w:r>
      <w:r w:rsidR="007B344D" w:rsidRPr="00211DD2">
        <w:rPr>
          <w:rFonts w:ascii="Times New Roman" w:hAnsi="Times New Roman" w:cs="Times New Roman"/>
          <w:color w:val="000000" w:themeColor="text1"/>
        </w:rPr>
        <w:t xml:space="preserve">capstone </w:t>
      </w:r>
      <w:r w:rsidRPr="00211DD2">
        <w:rPr>
          <w:rFonts w:ascii="Times New Roman" w:hAnsi="Times New Roman" w:cs="Times New Roman"/>
          <w:color w:val="000000" w:themeColor="text1"/>
        </w:rPr>
        <w:t xml:space="preserve">course </w:t>
      </w:r>
      <w:r w:rsidRPr="007B4168">
        <w:rPr>
          <w:rFonts w:ascii="Times New Roman" w:hAnsi="Times New Roman" w:cs="Times New Roman"/>
        </w:rPr>
        <w:t xml:space="preserve">mapping to </w:t>
      </w:r>
      <w:r>
        <w:rPr>
          <w:rFonts w:ascii="Times New Roman" w:hAnsi="Times New Roman" w:cs="Times New Roman"/>
        </w:rPr>
        <w:t>ensure that the course objectives and accreditation standards identified are satisfactorily aligned with the general education student outcomes</w:t>
      </w:r>
      <w:r w:rsidRPr="007B4168">
        <w:rPr>
          <w:rFonts w:ascii="Times New Roman" w:hAnsi="Times New Roman" w:cs="Times New Roman"/>
        </w:rPr>
        <w:t xml:space="preserve">. After the review is complete, you will receive a response from the </w:t>
      </w:r>
      <w:r>
        <w:rPr>
          <w:rFonts w:ascii="Times New Roman" w:hAnsi="Times New Roman" w:cs="Times New Roman"/>
        </w:rPr>
        <w:t>GEC indicating the final result of the review</w:t>
      </w:r>
      <w:r w:rsidRPr="007B4168">
        <w:rPr>
          <w:rFonts w:ascii="Times New Roman" w:hAnsi="Times New Roman" w:cs="Times New Roman"/>
        </w:rPr>
        <w:t xml:space="preserve">.  </w:t>
      </w:r>
    </w:p>
    <w:sectPr w:rsidR="007B4168" w:rsidRPr="007B4168" w:rsidSect="00512390">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A21A3" w14:textId="77777777" w:rsidR="00443FBF" w:rsidRDefault="00443FBF" w:rsidP="004248EC">
      <w:pPr>
        <w:spacing w:after="0" w:line="240" w:lineRule="auto"/>
      </w:pPr>
      <w:r>
        <w:separator/>
      </w:r>
    </w:p>
  </w:endnote>
  <w:endnote w:type="continuationSeparator" w:id="0">
    <w:p w14:paraId="4605D7D5" w14:textId="77777777" w:rsidR="00443FBF" w:rsidRDefault="00443FBF" w:rsidP="0042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E33A" w14:textId="77777777" w:rsidR="00512390" w:rsidRPr="00512390" w:rsidRDefault="00512390" w:rsidP="00512390">
    <w:pPr>
      <w:pStyle w:val="Footer"/>
      <w:rPr>
        <w:rFonts w:ascii="Times New Roman" w:hAnsi="Times New Roman" w:cs="Times New Roman"/>
        <w:sz w:val="20"/>
      </w:rPr>
    </w:pPr>
    <w:r w:rsidRPr="00512390">
      <w:rPr>
        <w:rFonts w:ascii="Times New Roman" w:hAnsi="Times New Roman" w:cs="Times New Roman"/>
        <w:sz w:val="20"/>
      </w:rPr>
      <w:t>General Education Committee</w:t>
    </w:r>
  </w:p>
  <w:p w14:paraId="49A0D88C" w14:textId="336E7A60" w:rsidR="00512390" w:rsidRPr="00512390" w:rsidRDefault="00512390" w:rsidP="00512390">
    <w:pPr>
      <w:pStyle w:val="Footer"/>
      <w:rPr>
        <w:rFonts w:ascii="Times New Roman" w:hAnsi="Times New Roman" w:cs="Times New Roman"/>
        <w:sz w:val="20"/>
      </w:rPr>
    </w:pPr>
    <w:r w:rsidRPr="00512390">
      <w:rPr>
        <w:rFonts w:ascii="Times New Roman" w:hAnsi="Times New Roman" w:cs="Times New Roman"/>
        <w:sz w:val="20"/>
      </w:rPr>
      <w:t>Rev.</w:t>
    </w:r>
    <w:r w:rsidR="00F117A5">
      <w:rPr>
        <w:rFonts w:ascii="Times New Roman" w:hAnsi="Times New Roman" w:cs="Times New Roman"/>
        <w:sz w:val="20"/>
      </w:rPr>
      <w:t xml:space="preserve"> Nov. 2021</w:t>
    </w:r>
    <w:r w:rsidRPr="00512390">
      <w:rPr>
        <w:rFonts w:ascii="Times New Roman" w:hAnsi="Times New Roman" w:cs="Times New Roman"/>
        <w:sz w:val="20"/>
      </w:rPr>
      <w:tab/>
    </w:r>
    <w:r w:rsidRPr="00512390">
      <w:rPr>
        <w:rFonts w:ascii="Times New Roman" w:hAnsi="Times New Roman" w:cs="Times New Roman"/>
        <w:sz w:val="20"/>
      </w:rPr>
      <w:tab/>
      <w:t xml:space="preserve">Page </w:t>
    </w:r>
    <w:r w:rsidRPr="00512390">
      <w:rPr>
        <w:rFonts w:ascii="Times New Roman" w:hAnsi="Times New Roman" w:cs="Times New Roman"/>
        <w:sz w:val="20"/>
      </w:rPr>
      <w:fldChar w:fldCharType="begin"/>
    </w:r>
    <w:r w:rsidRPr="00512390">
      <w:rPr>
        <w:rFonts w:ascii="Times New Roman" w:hAnsi="Times New Roman" w:cs="Times New Roman"/>
        <w:sz w:val="20"/>
      </w:rPr>
      <w:instrText xml:space="preserve"> PAGE   \* MERGEFORMAT </w:instrText>
    </w:r>
    <w:r w:rsidRPr="00512390">
      <w:rPr>
        <w:rFonts w:ascii="Times New Roman" w:hAnsi="Times New Roman" w:cs="Times New Roman"/>
        <w:sz w:val="20"/>
      </w:rPr>
      <w:fldChar w:fldCharType="separate"/>
    </w:r>
    <w:r w:rsidR="007B4168">
      <w:rPr>
        <w:rFonts w:ascii="Times New Roman" w:hAnsi="Times New Roman" w:cs="Times New Roman"/>
        <w:noProof/>
        <w:sz w:val="20"/>
      </w:rPr>
      <w:t>2</w:t>
    </w:r>
    <w:r w:rsidRPr="00512390">
      <w:rPr>
        <w:rFonts w:ascii="Times New Roman" w:hAnsi="Times New Roman" w:cs="Times New Roman"/>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2F6F5" w14:textId="026B9C87" w:rsidR="00512390" w:rsidRPr="00512390" w:rsidRDefault="00512390">
    <w:pPr>
      <w:pStyle w:val="Footer"/>
      <w:rPr>
        <w:rFonts w:ascii="Times New Roman" w:hAnsi="Times New Roman" w:cs="Times New Roman"/>
        <w:sz w:val="20"/>
      </w:rPr>
    </w:pPr>
    <w:r w:rsidRPr="00512390">
      <w:rPr>
        <w:rFonts w:ascii="Times New Roman" w:hAnsi="Times New Roman" w:cs="Times New Roman"/>
        <w:sz w:val="20"/>
      </w:rPr>
      <w:t xml:space="preserve">General Education </w:t>
    </w:r>
    <w:r w:rsidR="00A93EDA">
      <w:rPr>
        <w:rFonts w:ascii="Times New Roman" w:hAnsi="Times New Roman" w:cs="Times New Roman"/>
        <w:sz w:val="20"/>
      </w:rPr>
      <w:t xml:space="preserve">Assessment </w:t>
    </w:r>
    <w:r w:rsidRPr="00512390">
      <w:rPr>
        <w:rFonts w:ascii="Times New Roman" w:hAnsi="Times New Roman" w:cs="Times New Roman"/>
        <w:sz w:val="20"/>
      </w:rPr>
      <w:t>Committee</w:t>
    </w:r>
  </w:p>
  <w:p w14:paraId="519601AC" w14:textId="1D222379" w:rsidR="00512390" w:rsidRPr="00512390" w:rsidRDefault="00BC28B7">
    <w:pPr>
      <w:pStyle w:val="Footer"/>
      <w:rPr>
        <w:rFonts w:ascii="Times New Roman" w:hAnsi="Times New Roman" w:cs="Times New Roman"/>
        <w:sz w:val="20"/>
      </w:rPr>
    </w:pPr>
    <w:r>
      <w:rPr>
        <w:rFonts w:ascii="Times New Roman" w:hAnsi="Times New Roman" w:cs="Times New Roman"/>
        <w:sz w:val="20"/>
      </w:rPr>
      <w:t>External Accreditation and Gen Ed Capstone Course Mapping</w:t>
    </w:r>
    <w:r w:rsidR="00512390" w:rsidRPr="00512390">
      <w:rPr>
        <w:rFonts w:ascii="Times New Roman" w:hAnsi="Times New Roman" w:cs="Times New Roman"/>
        <w:sz w:val="20"/>
      </w:rPr>
      <w:tab/>
    </w:r>
    <w:r w:rsidR="00512390" w:rsidRPr="00512390">
      <w:rPr>
        <w:rFonts w:ascii="Times New Roman" w:hAnsi="Times New Roman" w:cs="Times New Roman"/>
        <w:sz w:val="20"/>
      </w:rPr>
      <w:tab/>
      <w:t xml:space="preserve">Page </w:t>
    </w:r>
    <w:r w:rsidR="00512390" w:rsidRPr="00512390">
      <w:rPr>
        <w:rFonts w:ascii="Times New Roman" w:hAnsi="Times New Roman" w:cs="Times New Roman"/>
        <w:sz w:val="20"/>
      </w:rPr>
      <w:fldChar w:fldCharType="begin"/>
    </w:r>
    <w:r w:rsidR="00512390" w:rsidRPr="00512390">
      <w:rPr>
        <w:rFonts w:ascii="Times New Roman" w:hAnsi="Times New Roman" w:cs="Times New Roman"/>
        <w:sz w:val="20"/>
      </w:rPr>
      <w:instrText xml:space="preserve"> PAGE   \* MERGEFORMAT </w:instrText>
    </w:r>
    <w:r w:rsidR="00512390" w:rsidRPr="00512390">
      <w:rPr>
        <w:rFonts w:ascii="Times New Roman" w:hAnsi="Times New Roman" w:cs="Times New Roman"/>
        <w:sz w:val="20"/>
      </w:rPr>
      <w:fldChar w:fldCharType="separate"/>
    </w:r>
    <w:r w:rsidR="007B4168">
      <w:rPr>
        <w:rFonts w:ascii="Times New Roman" w:hAnsi="Times New Roman" w:cs="Times New Roman"/>
        <w:noProof/>
        <w:sz w:val="20"/>
      </w:rPr>
      <w:t>1</w:t>
    </w:r>
    <w:r w:rsidR="00512390" w:rsidRPr="00512390">
      <w:rPr>
        <w:rFonts w:ascii="Times New Roman" w:hAnsi="Times New Roman" w:cs="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17601" w14:textId="77777777" w:rsidR="00443FBF" w:rsidRDefault="00443FBF" w:rsidP="004248EC">
      <w:pPr>
        <w:spacing w:after="0" w:line="240" w:lineRule="auto"/>
      </w:pPr>
      <w:r>
        <w:separator/>
      </w:r>
    </w:p>
  </w:footnote>
  <w:footnote w:type="continuationSeparator" w:id="0">
    <w:p w14:paraId="04C90EC8" w14:textId="77777777" w:rsidR="00443FBF" w:rsidRDefault="00443FBF" w:rsidP="00424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E9C29" w14:textId="77777777" w:rsidR="00512390" w:rsidRPr="0067684D" w:rsidRDefault="00512390" w:rsidP="00512390">
    <w:pPr>
      <w:pStyle w:val="Title"/>
      <w:pBdr>
        <w:top w:val="single" w:sz="6" w:space="1" w:color="auto"/>
        <w:left w:val="single" w:sz="6" w:space="4" w:color="auto"/>
        <w:bottom w:val="single" w:sz="6" w:space="1" w:color="auto"/>
        <w:right w:val="single" w:sz="6" w:space="4" w:color="auto"/>
      </w:pBdr>
      <w:rPr>
        <w:rFonts w:ascii="Arial" w:hAnsi="Arial"/>
        <w:sz w:val="22"/>
      </w:rPr>
    </w:pPr>
    <w:r w:rsidRPr="0067684D">
      <w:rPr>
        <w:rFonts w:ascii="Arial" w:hAnsi="Arial"/>
        <w:sz w:val="22"/>
      </w:rPr>
      <w:t xml:space="preserve">Oakland University General Education Committee </w:t>
    </w:r>
  </w:p>
  <w:p w14:paraId="1B79ABEF" w14:textId="4CB5B003" w:rsidR="00512390" w:rsidRPr="0067684D" w:rsidRDefault="00E74386" w:rsidP="00512390">
    <w:pPr>
      <w:pStyle w:val="Title"/>
      <w:pBdr>
        <w:top w:val="single" w:sz="6" w:space="1" w:color="auto"/>
        <w:left w:val="single" w:sz="6" w:space="4" w:color="auto"/>
        <w:bottom w:val="single" w:sz="6" w:space="1" w:color="auto"/>
        <w:right w:val="single" w:sz="6" w:space="4" w:color="auto"/>
      </w:pBdr>
      <w:rPr>
        <w:rFonts w:ascii="Arial" w:hAnsi="Arial"/>
        <w:bCs w:val="0"/>
        <w:sz w:val="22"/>
      </w:rPr>
    </w:pPr>
    <w:r>
      <w:rPr>
        <w:rFonts w:ascii="Arial" w:hAnsi="Arial"/>
        <w:sz w:val="22"/>
      </w:rPr>
      <w:t xml:space="preserve">Memo for </w:t>
    </w:r>
    <w:r w:rsidR="00512390" w:rsidRPr="0067684D">
      <w:rPr>
        <w:rFonts w:ascii="Arial" w:hAnsi="Arial"/>
        <w:bCs w:val="0"/>
        <w:sz w:val="22"/>
      </w:rPr>
      <w:t xml:space="preserve">General Education </w:t>
    </w:r>
    <w:r>
      <w:rPr>
        <w:rFonts w:ascii="Arial" w:hAnsi="Arial"/>
        <w:bCs w:val="0"/>
        <w:sz w:val="22"/>
      </w:rPr>
      <w:t xml:space="preserve">Capstone </w:t>
    </w:r>
    <w:r w:rsidR="00512390" w:rsidRPr="0067684D">
      <w:rPr>
        <w:rFonts w:ascii="Arial" w:hAnsi="Arial"/>
        <w:bCs w:val="0"/>
        <w:sz w:val="22"/>
      </w:rPr>
      <w:t>Course</w:t>
    </w:r>
    <w:r>
      <w:rPr>
        <w:rFonts w:ascii="Arial" w:hAnsi="Arial"/>
        <w:bCs w:val="0"/>
        <w:sz w:val="22"/>
      </w:rPr>
      <w:t xml:space="preserve"> in an Accredited Program</w:t>
    </w:r>
  </w:p>
  <w:p w14:paraId="23B5235F" w14:textId="77777777" w:rsidR="00512390" w:rsidRDefault="00512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F740A"/>
    <w:multiLevelType w:val="hybridMultilevel"/>
    <w:tmpl w:val="E716C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501CE4"/>
    <w:multiLevelType w:val="hybridMultilevel"/>
    <w:tmpl w:val="CC1626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02513B"/>
    <w:multiLevelType w:val="hybridMultilevel"/>
    <w:tmpl w:val="AD8C5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B3AB2"/>
    <w:multiLevelType w:val="hybridMultilevel"/>
    <w:tmpl w:val="FAFACA9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4A2738"/>
    <w:multiLevelType w:val="hybridMultilevel"/>
    <w:tmpl w:val="F67A5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B7431"/>
    <w:multiLevelType w:val="hybridMultilevel"/>
    <w:tmpl w:val="D2CE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2357D"/>
    <w:multiLevelType w:val="hybridMultilevel"/>
    <w:tmpl w:val="25B025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720C6"/>
    <w:multiLevelType w:val="hybridMultilevel"/>
    <w:tmpl w:val="9232F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520E42"/>
    <w:multiLevelType w:val="hybridMultilevel"/>
    <w:tmpl w:val="7BBEC5F8"/>
    <w:lvl w:ilvl="0" w:tplc="3388A3D8">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F84F54"/>
    <w:multiLevelType w:val="hybridMultilevel"/>
    <w:tmpl w:val="0566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72520"/>
    <w:multiLevelType w:val="multilevel"/>
    <w:tmpl w:val="E4A4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9"/>
  </w:num>
  <w:num w:numId="4">
    <w:abstractNumId w:val="5"/>
  </w:num>
  <w:num w:numId="5">
    <w:abstractNumId w:val="10"/>
  </w:num>
  <w:num w:numId="6">
    <w:abstractNumId w:val="8"/>
  </w:num>
  <w:num w:numId="7">
    <w:abstractNumId w:val="6"/>
  </w:num>
  <w:num w:numId="8">
    <w:abstractNumId w:val="2"/>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060"/>
    <w:rsid w:val="00001C00"/>
    <w:rsid w:val="000159FB"/>
    <w:rsid w:val="000331E2"/>
    <w:rsid w:val="000371F7"/>
    <w:rsid w:val="00085792"/>
    <w:rsid w:val="000F2CBE"/>
    <w:rsid w:val="0010188D"/>
    <w:rsid w:val="001064C8"/>
    <w:rsid w:val="00185394"/>
    <w:rsid w:val="001A0773"/>
    <w:rsid w:val="00207537"/>
    <w:rsid w:val="00211DD2"/>
    <w:rsid w:val="00215AA6"/>
    <w:rsid w:val="00230A09"/>
    <w:rsid w:val="00233C07"/>
    <w:rsid w:val="00284A03"/>
    <w:rsid w:val="002964CD"/>
    <w:rsid w:val="002A1B76"/>
    <w:rsid w:val="00306E37"/>
    <w:rsid w:val="0031371B"/>
    <w:rsid w:val="00316DF0"/>
    <w:rsid w:val="00330AAC"/>
    <w:rsid w:val="00373F10"/>
    <w:rsid w:val="00391F89"/>
    <w:rsid w:val="003A4960"/>
    <w:rsid w:val="003E7131"/>
    <w:rsid w:val="003F369C"/>
    <w:rsid w:val="004022F0"/>
    <w:rsid w:val="00403060"/>
    <w:rsid w:val="004248EC"/>
    <w:rsid w:val="004435DF"/>
    <w:rsid w:val="00443FBF"/>
    <w:rsid w:val="00512390"/>
    <w:rsid w:val="00535828"/>
    <w:rsid w:val="00565B05"/>
    <w:rsid w:val="005A395B"/>
    <w:rsid w:val="005A5002"/>
    <w:rsid w:val="005B7C65"/>
    <w:rsid w:val="0064233A"/>
    <w:rsid w:val="006467FF"/>
    <w:rsid w:val="006C3EF2"/>
    <w:rsid w:val="006D6493"/>
    <w:rsid w:val="007116E0"/>
    <w:rsid w:val="0074525C"/>
    <w:rsid w:val="00751322"/>
    <w:rsid w:val="00774C4D"/>
    <w:rsid w:val="007B344D"/>
    <w:rsid w:val="007B4168"/>
    <w:rsid w:val="007B7D0D"/>
    <w:rsid w:val="008109CB"/>
    <w:rsid w:val="0083363D"/>
    <w:rsid w:val="0087249F"/>
    <w:rsid w:val="0089556C"/>
    <w:rsid w:val="008A1D76"/>
    <w:rsid w:val="008B7433"/>
    <w:rsid w:val="008C0B7B"/>
    <w:rsid w:val="00927AEE"/>
    <w:rsid w:val="009609DF"/>
    <w:rsid w:val="009804C8"/>
    <w:rsid w:val="00986F00"/>
    <w:rsid w:val="009D2848"/>
    <w:rsid w:val="00A6678F"/>
    <w:rsid w:val="00A70CE2"/>
    <w:rsid w:val="00A93EDA"/>
    <w:rsid w:val="00A97329"/>
    <w:rsid w:val="00AB1026"/>
    <w:rsid w:val="00B63382"/>
    <w:rsid w:val="00B64EA0"/>
    <w:rsid w:val="00BA71A7"/>
    <w:rsid w:val="00BB216B"/>
    <w:rsid w:val="00BB3EAB"/>
    <w:rsid w:val="00BB3EDF"/>
    <w:rsid w:val="00BC28B7"/>
    <w:rsid w:val="00BD48AB"/>
    <w:rsid w:val="00BF16C2"/>
    <w:rsid w:val="00C7625F"/>
    <w:rsid w:val="00CB72ED"/>
    <w:rsid w:val="00D63AC9"/>
    <w:rsid w:val="00DC7459"/>
    <w:rsid w:val="00DD62E6"/>
    <w:rsid w:val="00DF4338"/>
    <w:rsid w:val="00E20A23"/>
    <w:rsid w:val="00E3686F"/>
    <w:rsid w:val="00E74386"/>
    <w:rsid w:val="00E91414"/>
    <w:rsid w:val="00EE2AEE"/>
    <w:rsid w:val="00F117A5"/>
    <w:rsid w:val="00F476B7"/>
    <w:rsid w:val="00F9002B"/>
    <w:rsid w:val="00FC5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DEAB9"/>
  <w15:chartTrackingRefBased/>
  <w15:docId w15:val="{643A9A89-C298-4CA9-A0EE-76A7397B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6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3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03060"/>
    <w:rPr>
      <w:i/>
      <w:iCs/>
    </w:rPr>
  </w:style>
  <w:style w:type="character" w:styleId="CommentReference">
    <w:name w:val="annotation reference"/>
    <w:basedOn w:val="DefaultParagraphFont"/>
    <w:uiPriority w:val="99"/>
    <w:semiHidden/>
    <w:unhideWhenUsed/>
    <w:rsid w:val="00403060"/>
    <w:rPr>
      <w:sz w:val="16"/>
      <w:szCs w:val="16"/>
    </w:rPr>
  </w:style>
  <w:style w:type="paragraph" w:styleId="CommentText">
    <w:name w:val="annotation text"/>
    <w:basedOn w:val="Normal"/>
    <w:link w:val="CommentTextChar"/>
    <w:uiPriority w:val="99"/>
    <w:semiHidden/>
    <w:unhideWhenUsed/>
    <w:rsid w:val="00403060"/>
    <w:pPr>
      <w:spacing w:line="240" w:lineRule="auto"/>
    </w:pPr>
    <w:rPr>
      <w:sz w:val="20"/>
      <w:szCs w:val="20"/>
    </w:rPr>
  </w:style>
  <w:style w:type="character" w:customStyle="1" w:styleId="CommentTextChar">
    <w:name w:val="Comment Text Char"/>
    <w:basedOn w:val="DefaultParagraphFont"/>
    <w:link w:val="CommentText"/>
    <w:uiPriority w:val="99"/>
    <w:semiHidden/>
    <w:rsid w:val="00403060"/>
    <w:rPr>
      <w:sz w:val="20"/>
      <w:szCs w:val="20"/>
    </w:rPr>
  </w:style>
  <w:style w:type="paragraph" w:styleId="BalloonText">
    <w:name w:val="Balloon Text"/>
    <w:basedOn w:val="Normal"/>
    <w:link w:val="BalloonTextChar"/>
    <w:uiPriority w:val="99"/>
    <w:semiHidden/>
    <w:unhideWhenUsed/>
    <w:rsid w:val="004030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06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064C8"/>
    <w:rPr>
      <w:b/>
      <w:bCs/>
    </w:rPr>
  </w:style>
  <w:style w:type="character" w:customStyle="1" w:styleId="CommentSubjectChar">
    <w:name w:val="Comment Subject Char"/>
    <w:basedOn w:val="CommentTextChar"/>
    <w:link w:val="CommentSubject"/>
    <w:uiPriority w:val="99"/>
    <w:semiHidden/>
    <w:rsid w:val="001064C8"/>
    <w:rPr>
      <w:b/>
      <w:bCs/>
      <w:sz w:val="20"/>
      <w:szCs w:val="20"/>
    </w:rPr>
  </w:style>
  <w:style w:type="paragraph" w:styleId="ListParagraph">
    <w:name w:val="List Paragraph"/>
    <w:basedOn w:val="Normal"/>
    <w:uiPriority w:val="34"/>
    <w:qFormat/>
    <w:rsid w:val="00F9002B"/>
    <w:pPr>
      <w:ind w:left="720"/>
      <w:contextualSpacing/>
    </w:pPr>
  </w:style>
  <w:style w:type="paragraph" w:styleId="Header">
    <w:name w:val="header"/>
    <w:basedOn w:val="Normal"/>
    <w:link w:val="HeaderChar"/>
    <w:uiPriority w:val="99"/>
    <w:unhideWhenUsed/>
    <w:rsid w:val="00424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8EC"/>
  </w:style>
  <w:style w:type="paragraph" w:styleId="Footer">
    <w:name w:val="footer"/>
    <w:basedOn w:val="Normal"/>
    <w:link w:val="FooterChar"/>
    <w:uiPriority w:val="99"/>
    <w:unhideWhenUsed/>
    <w:rsid w:val="00424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8EC"/>
  </w:style>
  <w:style w:type="paragraph" w:styleId="Title">
    <w:name w:val="Title"/>
    <w:basedOn w:val="Normal"/>
    <w:link w:val="TitleChar"/>
    <w:qFormat/>
    <w:rsid w:val="00E91414"/>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91414"/>
    <w:rPr>
      <w:rFonts w:ascii="Times New Roman" w:eastAsia="Times New Roman" w:hAnsi="Times New Roman" w:cs="Times New Roman"/>
      <w:b/>
      <w:bCs/>
      <w:sz w:val="24"/>
      <w:szCs w:val="24"/>
    </w:rPr>
  </w:style>
  <w:style w:type="character" w:styleId="Hyperlink">
    <w:name w:val="Hyperlink"/>
    <w:basedOn w:val="DefaultParagraphFont"/>
    <w:rsid w:val="009804C8"/>
    <w:rPr>
      <w:color w:val="0563C1" w:themeColor="hyperlink"/>
      <w:u w:val="single"/>
    </w:rPr>
  </w:style>
  <w:style w:type="paragraph" w:customStyle="1" w:styleId="AssessmentReportHeader">
    <w:name w:val="Assessment Report Header"/>
    <w:basedOn w:val="IntenseQuote"/>
    <w:link w:val="AssessmentReportHeaderChar"/>
    <w:qFormat/>
    <w:rsid w:val="0010188D"/>
    <w:pPr>
      <w:pBdr>
        <w:top w:val="single" w:sz="4" w:space="1" w:color="auto"/>
        <w:left w:val="single" w:sz="4" w:space="4" w:color="auto"/>
        <w:bottom w:val="single" w:sz="4" w:space="1" w:color="auto"/>
        <w:right w:val="single" w:sz="4" w:space="4" w:color="auto"/>
      </w:pBdr>
      <w:shd w:val="clear" w:color="auto" w:fill="BDD6EE" w:themeFill="accent1" w:themeFillTint="66"/>
      <w:spacing w:before="0" w:after="0" w:line="240" w:lineRule="auto"/>
      <w:ind w:left="0" w:right="0"/>
      <w:jc w:val="left"/>
    </w:pPr>
    <w:rPr>
      <w:rFonts w:ascii="Times New Roman" w:eastAsia="Calibri" w:hAnsi="Times New Roman" w:cs="Times New Roman"/>
      <w:b/>
      <w:i w:val="0"/>
      <w:color w:val="auto"/>
    </w:rPr>
  </w:style>
  <w:style w:type="paragraph" w:styleId="IntenseQuote">
    <w:name w:val="Intense Quote"/>
    <w:basedOn w:val="Normal"/>
    <w:next w:val="Normal"/>
    <w:link w:val="IntenseQuoteChar"/>
    <w:uiPriority w:val="30"/>
    <w:qFormat/>
    <w:rsid w:val="0064233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4233A"/>
    <w:rPr>
      <w:i/>
      <w:iCs/>
      <w:color w:val="5B9BD5" w:themeColor="accent1"/>
    </w:rPr>
  </w:style>
  <w:style w:type="character" w:customStyle="1" w:styleId="AssessmentReportHeaderChar">
    <w:name w:val="Assessment Report Header Char"/>
    <w:basedOn w:val="IntenseQuoteChar"/>
    <w:link w:val="AssessmentReportHeader"/>
    <w:rsid w:val="0010188D"/>
    <w:rPr>
      <w:rFonts w:ascii="Times New Roman" w:eastAsia="Calibri" w:hAnsi="Times New Roman" w:cs="Times New Roman"/>
      <w:b/>
      <w:i w:val="0"/>
      <w:iCs/>
      <w:color w:val="5B9BD5" w:themeColor="accent1"/>
      <w:shd w:val="clear" w:color="auto" w:fill="BDD6EE" w:themeFill="accent1" w:themeFillTint="66"/>
    </w:rPr>
  </w:style>
  <w:style w:type="paragraph" w:styleId="BodyText">
    <w:name w:val="Body Text"/>
    <w:basedOn w:val="Normal"/>
    <w:link w:val="BodyTextChar"/>
    <w:rsid w:val="00A6678F"/>
    <w:pPr>
      <w:spacing w:after="0" w:line="240" w:lineRule="auto"/>
    </w:pPr>
    <w:rPr>
      <w:rFonts w:ascii="Times New Roman" w:eastAsia="Times New Roman" w:hAnsi="Times New Roman" w:cs="Times New Roman"/>
      <w:bCs/>
      <w:i/>
      <w:iCs/>
      <w:szCs w:val="20"/>
    </w:rPr>
  </w:style>
  <w:style w:type="character" w:customStyle="1" w:styleId="BodyTextChar">
    <w:name w:val="Body Text Char"/>
    <w:basedOn w:val="DefaultParagraphFont"/>
    <w:link w:val="BodyText"/>
    <w:rsid w:val="00A6678F"/>
    <w:rPr>
      <w:rFonts w:ascii="Times New Roman" w:eastAsia="Times New Roman" w:hAnsi="Times New Roman" w:cs="Times New Roman"/>
      <w:bCs/>
      <w:i/>
      <w:iCs/>
      <w:szCs w:val="20"/>
    </w:rPr>
  </w:style>
  <w:style w:type="character" w:styleId="UnresolvedMention">
    <w:name w:val="Unresolved Mention"/>
    <w:basedOn w:val="DefaultParagraphFont"/>
    <w:uiPriority w:val="99"/>
    <w:semiHidden/>
    <w:unhideWhenUsed/>
    <w:rsid w:val="00F11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6360">
      <w:bodyDiv w:val="1"/>
      <w:marLeft w:val="0"/>
      <w:marRight w:val="0"/>
      <w:marTop w:val="0"/>
      <w:marBottom w:val="0"/>
      <w:divBdr>
        <w:top w:val="none" w:sz="0" w:space="0" w:color="auto"/>
        <w:left w:val="none" w:sz="0" w:space="0" w:color="auto"/>
        <w:bottom w:val="none" w:sz="0" w:space="0" w:color="auto"/>
        <w:right w:val="none" w:sz="0" w:space="0" w:color="auto"/>
      </w:divBdr>
      <w:divsChild>
        <w:div w:id="461847433">
          <w:marLeft w:val="0"/>
          <w:marRight w:val="0"/>
          <w:marTop w:val="0"/>
          <w:marBottom w:val="0"/>
          <w:divBdr>
            <w:top w:val="none" w:sz="0" w:space="0" w:color="auto"/>
            <w:left w:val="none" w:sz="0" w:space="0" w:color="auto"/>
            <w:bottom w:val="none" w:sz="0" w:space="0" w:color="auto"/>
            <w:right w:val="none" w:sz="0" w:space="0" w:color="auto"/>
          </w:divBdr>
          <w:divsChild>
            <w:div w:id="970093350">
              <w:marLeft w:val="0"/>
              <w:marRight w:val="0"/>
              <w:marTop w:val="0"/>
              <w:marBottom w:val="0"/>
              <w:divBdr>
                <w:top w:val="none" w:sz="0" w:space="0" w:color="auto"/>
                <w:left w:val="none" w:sz="0" w:space="0" w:color="auto"/>
                <w:bottom w:val="none" w:sz="0" w:space="0" w:color="auto"/>
                <w:right w:val="none" w:sz="0" w:space="0" w:color="auto"/>
              </w:divBdr>
              <w:divsChild>
                <w:div w:id="2874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15609">
      <w:bodyDiv w:val="1"/>
      <w:marLeft w:val="0"/>
      <w:marRight w:val="0"/>
      <w:marTop w:val="0"/>
      <w:marBottom w:val="0"/>
      <w:divBdr>
        <w:top w:val="none" w:sz="0" w:space="0" w:color="auto"/>
        <w:left w:val="none" w:sz="0" w:space="0" w:color="auto"/>
        <w:bottom w:val="none" w:sz="0" w:space="0" w:color="auto"/>
        <w:right w:val="none" w:sz="0" w:space="0" w:color="auto"/>
      </w:divBdr>
    </w:div>
    <w:div w:id="1375426469">
      <w:bodyDiv w:val="1"/>
      <w:marLeft w:val="0"/>
      <w:marRight w:val="0"/>
      <w:marTop w:val="0"/>
      <w:marBottom w:val="0"/>
      <w:divBdr>
        <w:top w:val="none" w:sz="0" w:space="0" w:color="auto"/>
        <w:left w:val="none" w:sz="0" w:space="0" w:color="auto"/>
        <w:bottom w:val="none" w:sz="0" w:space="0" w:color="auto"/>
        <w:right w:val="none" w:sz="0" w:space="0" w:color="auto"/>
      </w:divBdr>
    </w:div>
    <w:div w:id="1568416547">
      <w:bodyDiv w:val="1"/>
      <w:marLeft w:val="0"/>
      <w:marRight w:val="0"/>
      <w:marTop w:val="0"/>
      <w:marBottom w:val="0"/>
      <w:divBdr>
        <w:top w:val="none" w:sz="0" w:space="0" w:color="auto"/>
        <w:left w:val="none" w:sz="0" w:space="0" w:color="auto"/>
        <w:bottom w:val="none" w:sz="0" w:space="0" w:color="auto"/>
        <w:right w:val="none" w:sz="0" w:space="0" w:color="auto"/>
      </w:divBdr>
    </w:div>
    <w:div w:id="1604457731">
      <w:bodyDiv w:val="1"/>
      <w:marLeft w:val="0"/>
      <w:marRight w:val="0"/>
      <w:marTop w:val="0"/>
      <w:marBottom w:val="0"/>
      <w:divBdr>
        <w:top w:val="none" w:sz="0" w:space="0" w:color="auto"/>
        <w:left w:val="none" w:sz="0" w:space="0" w:color="auto"/>
        <w:bottom w:val="none" w:sz="0" w:space="0" w:color="auto"/>
        <w:right w:val="none" w:sz="0" w:space="0" w:color="auto"/>
      </w:divBdr>
    </w:div>
    <w:div w:id="207731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ac@oakland.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8EE4A-9E6E-CC4B-845D-142EDF1C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General Education Assessment Report Template</vt:lpstr>
    </vt:vector>
  </TitlesOfParts>
  <Company>Microsoft</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 Assessment Report Template</dc:title>
  <dc:subject>Template for Submitting a General Education Course Assessment Report</dc:subject>
  <dc:creator>OIRA</dc:creator>
  <cp:keywords>General Education Course Assessment University Learning Outcomes General Education Student Learning Outcomes</cp:keywords>
  <dc:description/>
  <cp:lastModifiedBy>Lori Ostergaard</cp:lastModifiedBy>
  <cp:revision>3</cp:revision>
  <cp:lastPrinted>2019-06-17T14:38:00Z</cp:lastPrinted>
  <dcterms:created xsi:type="dcterms:W3CDTF">2021-11-12T17:13:00Z</dcterms:created>
  <dcterms:modified xsi:type="dcterms:W3CDTF">2021-11-12T17:23:00Z</dcterms:modified>
</cp:coreProperties>
</file>