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91" w:rsidRPr="001F29BE" w:rsidRDefault="00EC13DE" w:rsidP="001F29BE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F29BE">
        <w:rPr>
          <w:b/>
          <w:sz w:val="28"/>
          <w:szCs w:val="28"/>
        </w:rPr>
        <w:t>UCUI</w:t>
      </w:r>
    </w:p>
    <w:p w:rsidR="00EC13DE" w:rsidRPr="001F29BE" w:rsidRDefault="00A253F3" w:rsidP="001F29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</w:t>
      </w:r>
      <w:r w:rsidR="00EC13DE" w:rsidRPr="001F29BE">
        <w:rPr>
          <w:b/>
          <w:sz w:val="28"/>
          <w:szCs w:val="28"/>
        </w:rPr>
        <w:t>Minutes</w:t>
      </w:r>
    </w:p>
    <w:p w:rsidR="00EC13DE" w:rsidRPr="001F29BE" w:rsidRDefault="00A253F3" w:rsidP="001F29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10, 2012</w:t>
      </w:r>
    </w:p>
    <w:p w:rsidR="00EC13DE" w:rsidRDefault="00EC13DE"/>
    <w:p w:rsidR="00A253F3" w:rsidRPr="001B3FBD" w:rsidRDefault="00EC13DE" w:rsidP="00A253F3">
      <w:pPr>
        <w:rPr>
          <w:rFonts w:cstheme="minorHAnsi"/>
        </w:rPr>
      </w:pPr>
      <w:r w:rsidRPr="001B3FBD">
        <w:rPr>
          <w:rFonts w:cstheme="minorHAnsi"/>
        </w:rPr>
        <w:t xml:space="preserve">Members Present:  </w:t>
      </w:r>
      <w:r w:rsidR="00A253F3" w:rsidRPr="001B3FBD">
        <w:rPr>
          <w:rFonts w:cstheme="minorHAnsi"/>
        </w:rPr>
        <w:t>Bhushan Bhatt, Julie Borkin, Seong Cho, Scott Crabill, Julie Dermidoff, Irene Fox, Claudia Grobbel, Cindy Hermsen, Jeff Insko, Bob Jarski, Amanda Nichols, Steven Shablin, Kanako Taku</w:t>
      </w:r>
    </w:p>
    <w:p w:rsidR="00EC13DE" w:rsidRPr="001B3FBD" w:rsidRDefault="00A253F3" w:rsidP="00A253F3">
      <w:pPr>
        <w:rPr>
          <w:rFonts w:cstheme="minorHAnsi"/>
        </w:rPr>
      </w:pPr>
      <w:r w:rsidRPr="001B3FBD">
        <w:rPr>
          <w:rFonts w:cstheme="minorHAnsi"/>
        </w:rPr>
        <w:t>Guests:  Ann Besaw, Karen Markel</w:t>
      </w:r>
    </w:p>
    <w:p w:rsidR="001F29BE" w:rsidRPr="001B3FBD" w:rsidRDefault="00A253F3" w:rsidP="00A253F3">
      <w:pPr>
        <w:rPr>
          <w:rFonts w:cstheme="minorHAnsi"/>
        </w:rPr>
      </w:pPr>
      <w:r w:rsidRPr="001B3FBD">
        <w:rPr>
          <w:rFonts w:cstheme="minorHAnsi"/>
        </w:rPr>
        <w:t>The meeting started at 2:05 p.m.</w:t>
      </w:r>
    </w:p>
    <w:p w:rsidR="00812AFD" w:rsidRPr="001B3FBD" w:rsidRDefault="00A253F3" w:rsidP="00A739EF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1B3FBD">
        <w:rPr>
          <w:rFonts w:cstheme="minorHAnsi"/>
        </w:rPr>
        <w:t xml:space="preserve">Minutes from November </w:t>
      </w:r>
      <w:r w:rsidR="00812AFD" w:rsidRPr="001B3FBD">
        <w:rPr>
          <w:rFonts w:cstheme="minorHAnsi"/>
        </w:rPr>
        <w:t>26, 2012 meeting were approved with the following corrections:  Julie Dermidoff’s name was deleted and the spelling of Kanako Taku’s name was corrected.</w:t>
      </w:r>
    </w:p>
    <w:p w:rsidR="001B701E" w:rsidRPr="001B3FBD" w:rsidRDefault="001B701E" w:rsidP="001B701E">
      <w:pPr>
        <w:pStyle w:val="ListParagraph"/>
        <w:ind w:left="360"/>
        <w:rPr>
          <w:rFonts w:cstheme="minorHAnsi"/>
        </w:rPr>
      </w:pPr>
    </w:p>
    <w:p w:rsidR="00BF31ED" w:rsidRPr="001B3FBD" w:rsidRDefault="00812AFD" w:rsidP="00A739EF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1B3FBD">
        <w:rPr>
          <w:rFonts w:cstheme="minorHAnsi"/>
        </w:rPr>
        <w:t>Ann Besaw, OU’</w:t>
      </w:r>
      <w:r w:rsidR="00BF31ED" w:rsidRPr="001B3FBD">
        <w:rPr>
          <w:rFonts w:cstheme="minorHAnsi"/>
        </w:rPr>
        <w:t xml:space="preserve">s Veterans Certifying Official and Karen Markel from the Senate committee </w:t>
      </w:r>
      <w:r w:rsidR="001B701E" w:rsidRPr="001B3FBD">
        <w:rPr>
          <w:rFonts w:cstheme="minorHAnsi"/>
        </w:rPr>
        <w:t>attend</w:t>
      </w:r>
      <w:r w:rsidR="00BF31ED" w:rsidRPr="001B3FBD">
        <w:rPr>
          <w:rFonts w:cstheme="minorHAnsi"/>
        </w:rPr>
        <w:t>ed</w:t>
      </w:r>
      <w:r w:rsidR="001B701E" w:rsidRPr="001B3FBD">
        <w:rPr>
          <w:rFonts w:cstheme="minorHAnsi"/>
        </w:rPr>
        <w:t xml:space="preserve"> as guest</w:t>
      </w:r>
      <w:r w:rsidR="00BF31ED" w:rsidRPr="001B3FBD">
        <w:rPr>
          <w:rFonts w:cstheme="minorHAnsi"/>
        </w:rPr>
        <w:t>s</w:t>
      </w:r>
      <w:r w:rsidR="001B701E" w:rsidRPr="001B3FBD">
        <w:rPr>
          <w:rFonts w:cstheme="minorHAnsi"/>
        </w:rPr>
        <w:t xml:space="preserve"> to </w:t>
      </w:r>
      <w:r w:rsidR="00BF31ED" w:rsidRPr="001B3FBD">
        <w:rPr>
          <w:rFonts w:cstheme="minorHAnsi"/>
        </w:rPr>
        <w:t>discuss OU’s student excused absence policy.</w:t>
      </w:r>
    </w:p>
    <w:p w:rsidR="00BF31ED" w:rsidRPr="001B3FBD" w:rsidRDefault="00BF31ED" w:rsidP="00BF31ED">
      <w:pPr>
        <w:pStyle w:val="ListParagraph"/>
        <w:rPr>
          <w:rFonts w:cstheme="minorHAnsi"/>
        </w:rPr>
      </w:pPr>
    </w:p>
    <w:p w:rsidR="00A52EAA" w:rsidRPr="001B3FBD" w:rsidRDefault="00BF31ED" w:rsidP="0097532A">
      <w:pPr>
        <w:pStyle w:val="ListParagraph"/>
        <w:ind w:left="360"/>
        <w:rPr>
          <w:rFonts w:cstheme="minorHAnsi"/>
        </w:rPr>
      </w:pPr>
      <w:r w:rsidRPr="001B3FBD">
        <w:rPr>
          <w:rFonts w:cstheme="minorHAnsi"/>
        </w:rPr>
        <w:t>It is thought that the</w:t>
      </w:r>
      <w:r w:rsidR="0097532A" w:rsidRPr="001B3FBD">
        <w:rPr>
          <w:rFonts w:cstheme="minorHAnsi"/>
        </w:rPr>
        <w:t xml:space="preserve"> current</w:t>
      </w:r>
      <w:r w:rsidRPr="001B3FBD">
        <w:rPr>
          <w:rFonts w:cstheme="minorHAnsi"/>
        </w:rPr>
        <w:t xml:space="preserve"> excused absence policy is not military friendly.  Students with deployment order</w:t>
      </w:r>
      <w:r w:rsidR="0097532A" w:rsidRPr="001B3FBD">
        <w:rPr>
          <w:rFonts w:cstheme="minorHAnsi"/>
        </w:rPr>
        <w:t>s</w:t>
      </w:r>
      <w:r w:rsidRPr="001B3FBD">
        <w:rPr>
          <w:rFonts w:cstheme="minorHAnsi"/>
        </w:rPr>
        <w:t xml:space="preserve"> are required to report for military service or training on a specific date and time which </w:t>
      </w:r>
      <w:r w:rsidR="0097532A" w:rsidRPr="001B3FBD">
        <w:rPr>
          <w:rFonts w:cstheme="minorHAnsi"/>
        </w:rPr>
        <w:t>can</w:t>
      </w:r>
      <w:r w:rsidRPr="001B3FBD">
        <w:rPr>
          <w:rFonts w:cstheme="minorHAnsi"/>
        </w:rPr>
        <w:t xml:space="preserve"> require student</w:t>
      </w:r>
      <w:r w:rsidR="00472E65" w:rsidRPr="001B3FBD">
        <w:rPr>
          <w:rFonts w:cstheme="minorHAnsi"/>
        </w:rPr>
        <w:t>s</w:t>
      </w:r>
      <w:r w:rsidRPr="001B3FBD">
        <w:rPr>
          <w:rFonts w:cstheme="minorHAnsi"/>
        </w:rPr>
        <w:t xml:space="preserve"> to miss scheduled courses.  99% of military students work with professors and student</w:t>
      </w:r>
      <w:r w:rsidR="0097532A" w:rsidRPr="001B3FBD">
        <w:rPr>
          <w:rFonts w:cstheme="minorHAnsi"/>
        </w:rPr>
        <w:t xml:space="preserve"> </w:t>
      </w:r>
      <w:r w:rsidRPr="001B3FBD">
        <w:rPr>
          <w:rFonts w:cstheme="minorHAnsi"/>
        </w:rPr>
        <w:t>are accommodated</w:t>
      </w:r>
      <w:r w:rsidR="0097532A" w:rsidRPr="001B3FBD">
        <w:rPr>
          <w:rFonts w:cstheme="minorHAnsi"/>
        </w:rPr>
        <w:t xml:space="preserve"> but OU needs a </w:t>
      </w:r>
      <w:r w:rsidRPr="001B3FBD">
        <w:rPr>
          <w:rFonts w:cstheme="minorHAnsi"/>
        </w:rPr>
        <w:t xml:space="preserve">written policy </w:t>
      </w:r>
      <w:r w:rsidR="0097532A" w:rsidRPr="001B3FBD">
        <w:rPr>
          <w:rFonts w:cstheme="minorHAnsi"/>
        </w:rPr>
        <w:t>to</w:t>
      </w:r>
      <w:r w:rsidRPr="001B3FBD">
        <w:rPr>
          <w:rFonts w:cstheme="minorHAnsi"/>
        </w:rPr>
        <w:t xml:space="preserve"> accommodate depl</w:t>
      </w:r>
      <w:r w:rsidR="0097532A" w:rsidRPr="001B3FBD">
        <w:rPr>
          <w:rFonts w:cstheme="minorHAnsi"/>
        </w:rPr>
        <w:t>o</w:t>
      </w:r>
      <w:r w:rsidRPr="001B3FBD">
        <w:rPr>
          <w:rFonts w:cstheme="minorHAnsi"/>
        </w:rPr>
        <w:t xml:space="preserve">yed vets.  The </w:t>
      </w:r>
      <w:r w:rsidR="0097532A" w:rsidRPr="001B3FBD">
        <w:rPr>
          <w:rFonts w:cstheme="minorHAnsi"/>
        </w:rPr>
        <w:t>p</w:t>
      </w:r>
      <w:r w:rsidRPr="001B3FBD">
        <w:rPr>
          <w:rFonts w:cstheme="minorHAnsi"/>
        </w:rPr>
        <w:t xml:space="preserve">olicy </w:t>
      </w:r>
      <w:r w:rsidR="0097532A" w:rsidRPr="001B3FBD">
        <w:rPr>
          <w:rFonts w:cstheme="minorHAnsi"/>
        </w:rPr>
        <w:t>needs to</w:t>
      </w:r>
      <w:r w:rsidRPr="001B3FBD">
        <w:rPr>
          <w:rFonts w:cstheme="minorHAnsi"/>
        </w:rPr>
        <w:t xml:space="preserve"> be in both the undergraduate and graduate catalog.  Grad</w:t>
      </w:r>
      <w:r w:rsidR="0097532A" w:rsidRPr="001B3FBD">
        <w:rPr>
          <w:rFonts w:cstheme="minorHAnsi"/>
        </w:rPr>
        <w:t>uate C</w:t>
      </w:r>
      <w:r w:rsidRPr="001B3FBD">
        <w:rPr>
          <w:rFonts w:cstheme="minorHAnsi"/>
        </w:rPr>
        <w:t>ouncil need</w:t>
      </w:r>
      <w:r w:rsidR="0097532A" w:rsidRPr="001B3FBD">
        <w:rPr>
          <w:rFonts w:cstheme="minorHAnsi"/>
        </w:rPr>
        <w:t>s</w:t>
      </w:r>
      <w:r w:rsidRPr="001B3FBD">
        <w:rPr>
          <w:rFonts w:cstheme="minorHAnsi"/>
        </w:rPr>
        <w:t xml:space="preserve"> to approve </w:t>
      </w:r>
      <w:r w:rsidR="0097532A" w:rsidRPr="001B3FBD">
        <w:rPr>
          <w:rFonts w:cstheme="minorHAnsi"/>
        </w:rPr>
        <w:t xml:space="preserve">any new </w:t>
      </w:r>
      <w:r w:rsidRPr="001B3FBD">
        <w:rPr>
          <w:rFonts w:cstheme="minorHAnsi"/>
        </w:rPr>
        <w:t xml:space="preserve">policy too.  </w:t>
      </w:r>
      <w:r w:rsidR="0097532A" w:rsidRPr="001B3FBD">
        <w:rPr>
          <w:rFonts w:cstheme="minorHAnsi"/>
        </w:rPr>
        <w:t xml:space="preserve">The policy should include the number of </w:t>
      </w:r>
      <w:r w:rsidRPr="001B3FBD">
        <w:rPr>
          <w:rFonts w:cstheme="minorHAnsi"/>
        </w:rPr>
        <w:t>acceptable absences</w:t>
      </w:r>
      <w:r w:rsidR="0097532A" w:rsidRPr="001B3FBD">
        <w:rPr>
          <w:rFonts w:cstheme="minorHAnsi"/>
        </w:rPr>
        <w:t xml:space="preserve"> and faculty d</w:t>
      </w:r>
      <w:r w:rsidRPr="001B3FBD">
        <w:rPr>
          <w:rFonts w:cstheme="minorHAnsi"/>
        </w:rPr>
        <w:t xml:space="preserve">iscretion about </w:t>
      </w:r>
      <w:r w:rsidR="0097532A" w:rsidRPr="001B3FBD">
        <w:rPr>
          <w:rFonts w:cstheme="minorHAnsi"/>
        </w:rPr>
        <w:t>an “I”</w:t>
      </w:r>
      <w:r w:rsidRPr="001B3FBD">
        <w:rPr>
          <w:rFonts w:cstheme="minorHAnsi"/>
        </w:rPr>
        <w:t xml:space="preserve"> grade</w:t>
      </w:r>
      <w:r w:rsidR="0097532A" w:rsidRPr="001B3FBD">
        <w:rPr>
          <w:rFonts w:cstheme="minorHAnsi"/>
        </w:rPr>
        <w:t xml:space="preserve"> if the deployed is for a long period and the student can’t complete the work</w:t>
      </w:r>
      <w:r w:rsidRPr="001B3FBD">
        <w:rPr>
          <w:rFonts w:cstheme="minorHAnsi"/>
        </w:rPr>
        <w:t xml:space="preserve">.  Shablin will </w:t>
      </w:r>
      <w:r w:rsidR="0097532A" w:rsidRPr="001B3FBD">
        <w:rPr>
          <w:rFonts w:cstheme="minorHAnsi"/>
        </w:rPr>
        <w:t>discuss a new p</w:t>
      </w:r>
      <w:r w:rsidRPr="001B3FBD">
        <w:rPr>
          <w:rFonts w:cstheme="minorHAnsi"/>
        </w:rPr>
        <w:t xml:space="preserve">olicy for veterans </w:t>
      </w:r>
      <w:r w:rsidR="0097532A" w:rsidRPr="001B3FBD">
        <w:rPr>
          <w:rFonts w:cstheme="minorHAnsi"/>
        </w:rPr>
        <w:t xml:space="preserve">with </w:t>
      </w:r>
      <w:r w:rsidRPr="001B3FBD">
        <w:rPr>
          <w:rFonts w:cstheme="minorHAnsi"/>
        </w:rPr>
        <w:t>the Student Academic Success Committee</w:t>
      </w:r>
      <w:r w:rsidR="0097532A" w:rsidRPr="001B3FBD">
        <w:rPr>
          <w:rFonts w:cstheme="minorHAnsi"/>
        </w:rPr>
        <w:t xml:space="preserve">.  </w:t>
      </w:r>
      <w:r w:rsidRPr="001B3FBD">
        <w:rPr>
          <w:rFonts w:cstheme="minorHAnsi"/>
        </w:rPr>
        <w:t xml:space="preserve">Shablin </w:t>
      </w:r>
      <w:r w:rsidR="0097532A" w:rsidRPr="001B3FBD">
        <w:rPr>
          <w:rFonts w:cstheme="minorHAnsi"/>
        </w:rPr>
        <w:t xml:space="preserve">will </w:t>
      </w:r>
      <w:r w:rsidRPr="001B3FBD">
        <w:rPr>
          <w:rFonts w:cstheme="minorHAnsi"/>
        </w:rPr>
        <w:t>develop a new</w:t>
      </w:r>
      <w:r w:rsidR="0097532A" w:rsidRPr="001B3FBD">
        <w:rPr>
          <w:rFonts w:cstheme="minorHAnsi"/>
        </w:rPr>
        <w:t xml:space="preserve"> policy and bring it to UCUI.</w:t>
      </w:r>
    </w:p>
    <w:p w:rsidR="0097532A" w:rsidRPr="001B3FBD" w:rsidRDefault="0097532A" w:rsidP="0097532A">
      <w:pPr>
        <w:pStyle w:val="ListParagraph"/>
        <w:ind w:left="360"/>
        <w:rPr>
          <w:rFonts w:cstheme="minorHAnsi"/>
        </w:rPr>
      </w:pPr>
    </w:p>
    <w:p w:rsidR="00F370AD" w:rsidRPr="001B3FBD" w:rsidRDefault="0097532A" w:rsidP="00472E65">
      <w:pPr>
        <w:pStyle w:val="ListParagraph"/>
        <w:numPr>
          <w:ilvl w:val="0"/>
          <w:numId w:val="2"/>
        </w:numPr>
        <w:spacing w:before="240"/>
        <w:ind w:left="360"/>
        <w:rPr>
          <w:rFonts w:cstheme="minorHAnsi"/>
        </w:rPr>
      </w:pPr>
      <w:r w:rsidRPr="001B3FBD">
        <w:rPr>
          <w:rFonts w:cstheme="minorHAnsi"/>
        </w:rPr>
        <w:t xml:space="preserve">Program </w:t>
      </w:r>
      <w:r w:rsidR="00472E65" w:rsidRPr="001B3FBD">
        <w:rPr>
          <w:rFonts w:cstheme="minorHAnsi"/>
        </w:rPr>
        <w:t>modification</w:t>
      </w:r>
    </w:p>
    <w:p w:rsidR="00F370AD" w:rsidRPr="001B3FBD" w:rsidRDefault="00F370AD" w:rsidP="00F370AD">
      <w:pPr>
        <w:pStyle w:val="ListParagraph"/>
        <w:spacing w:before="240"/>
        <w:ind w:left="360"/>
        <w:rPr>
          <w:rFonts w:cstheme="minorHAnsi"/>
        </w:rPr>
      </w:pPr>
    </w:p>
    <w:p w:rsidR="0042150B" w:rsidRPr="001B3FBD" w:rsidRDefault="004C30FB" w:rsidP="00F370AD">
      <w:pPr>
        <w:pStyle w:val="ListParagraph"/>
        <w:numPr>
          <w:ilvl w:val="0"/>
          <w:numId w:val="14"/>
        </w:numPr>
        <w:spacing w:before="240"/>
        <w:rPr>
          <w:rFonts w:cstheme="minorHAnsi"/>
        </w:rPr>
      </w:pPr>
      <w:r w:rsidRPr="001B3FBD">
        <w:rPr>
          <w:rFonts w:cstheme="minorHAnsi"/>
        </w:rPr>
        <w:t>BIS final report recommendations</w:t>
      </w:r>
    </w:p>
    <w:p w:rsidR="00472E65" w:rsidRPr="001B3FBD" w:rsidRDefault="00472E65" w:rsidP="00F370AD">
      <w:pPr>
        <w:spacing w:after="0"/>
        <w:ind w:left="1080"/>
        <w:rPr>
          <w:rFonts w:cstheme="minorHAnsi"/>
        </w:rPr>
      </w:pPr>
      <w:r w:rsidRPr="001B3FBD">
        <w:rPr>
          <w:rFonts w:cstheme="minorHAnsi"/>
        </w:rPr>
        <w:t>Add an introductory course.  Need a stronger academic component.  More resources are needed for structure.  Make sentences a clause rather than full sentence.  Students need knowledge of what interdisciplinary is.  Need qualitative and q</w:t>
      </w:r>
      <w:r w:rsidR="004C30FB" w:rsidRPr="001B3FBD">
        <w:rPr>
          <w:rFonts w:cstheme="minorHAnsi"/>
        </w:rPr>
        <w:t xml:space="preserve">uantitative </w:t>
      </w:r>
      <w:r w:rsidR="00B221AC" w:rsidRPr="001B3FBD">
        <w:rPr>
          <w:rFonts w:cstheme="minorHAnsi"/>
        </w:rPr>
        <w:t>data</w:t>
      </w:r>
      <w:r w:rsidR="004C30FB" w:rsidRPr="001B3FBD">
        <w:rPr>
          <w:rFonts w:cstheme="minorHAnsi"/>
        </w:rPr>
        <w:t>.</w:t>
      </w:r>
      <w:r w:rsidRPr="001B3FBD">
        <w:rPr>
          <w:rFonts w:cstheme="minorHAnsi"/>
        </w:rPr>
        <w:t xml:space="preserve"> </w:t>
      </w:r>
    </w:p>
    <w:p w:rsidR="004C30FB" w:rsidRPr="001B3FBD" w:rsidRDefault="004C30FB" w:rsidP="004C30FB">
      <w:pPr>
        <w:spacing w:after="0"/>
        <w:ind w:left="360"/>
        <w:rPr>
          <w:rFonts w:cstheme="minorHAnsi"/>
        </w:rPr>
      </w:pPr>
    </w:p>
    <w:p w:rsidR="00B221AC" w:rsidRPr="001B3FBD" w:rsidRDefault="00B221AC" w:rsidP="00F370AD">
      <w:pPr>
        <w:spacing w:after="0"/>
        <w:ind w:left="1080"/>
        <w:rPr>
          <w:rFonts w:cstheme="minorHAnsi"/>
        </w:rPr>
      </w:pPr>
      <w:r w:rsidRPr="001B3FBD">
        <w:rPr>
          <w:rFonts w:cstheme="minorHAnsi"/>
        </w:rPr>
        <w:t xml:space="preserve">Committee members questioned why we have BIS and BLS.  </w:t>
      </w:r>
      <w:r w:rsidR="00EC102D" w:rsidRPr="001B3FBD">
        <w:rPr>
          <w:rFonts w:cstheme="minorHAnsi"/>
        </w:rPr>
        <w:t xml:space="preserve">Crabill indicated that merging </w:t>
      </w:r>
      <w:r w:rsidRPr="001B3FBD">
        <w:rPr>
          <w:rFonts w:cstheme="minorHAnsi"/>
        </w:rPr>
        <w:t>BIS and BLS</w:t>
      </w:r>
      <w:r w:rsidR="00EC102D" w:rsidRPr="001B3FBD">
        <w:rPr>
          <w:rFonts w:cstheme="minorHAnsi"/>
        </w:rPr>
        <w:t xml:space="preserve"> organizational structures is a concern because one would absorb the other.  Crabill has </w:t>
      </w:r>
      <w:r w:rsidR="00341BCD" w:rsidRPr="001B3FBD">
        <w:rPr>
          <w:rFonts w:cstheme="minorHAnsi"/>
        </w:rPr>
        <w:t>a</w:t>
      </w:r>
      <w:r w:rsidRPr="001B3FBD">
        <w:rPr>
          <w:rFonts w:cstheme="minorHAnsi"/>
        </w:rPr>
        <w:t xml:space="preserve"> </w:t>
      </w:r>
      <w:r w:rsidR="00EC102D" w:rsidRPr="001B3FBD">
        <w:rPr>
          <w:rFonts w:cstheme="minorHAnsi"/>
        </w:rPr>
        <w:t>vested interest in the BIS program and the administrative structure of BLS would under</w:t>
      </w:r>
      <w:r w:rsidR="004C30FB" w:rsidRPr="001B3FBD">
        <w:rPr>
          <w:rFonts w:cstheme="minorHAnsi"/>
        </w:rPr>
        <w:t xml:space="preserve"> resource </w:t>
      </w:r>
      <w:r w:rsidRPr="001B3FBD">
        <w:rPr>
          <w:rFonts w:cstheme="minorHAnsi"/>
        </w:rPr>
        <w:t xml:space="preserve">the </w:t>
      </w:r>
      <w:r w:rsidR="004C30FB" w:rsidRPr="001B3FBD">
        <w:rPr>
          <w:rFonts w:cstheme="minorHAnsi"/>
        </w:rPr>
        <w:t xml:space="preserve">BIS structure.  </w:t>
      </w:r>
      <w:r w:rsidR="00341BCD" w:rsidRPr="001B3FBD">
        <w:rPr>
          <w:rFonts w:cstheme="minorHAnsi"/>
        </w:rPr>
        <w:t xml:space="preserve">BIS is </w:t>
      </w:r>
      <w:r w:rsidR="00EC102D" w:rsidRPr="001B3FBD">
        <w:rPr>
          <w:rFonts w:cstheme="minorHAnsi"/>
        </w:rPr>
        <w:t>pe</w:t>
      </w:r>
      <w:r w:rsidR="004C30FB" w:rsidRPr="001B3FBD">
        <w:rPr>
          <w:rFonts w:cstheme="minorHAnsi"/>
        </w:rPr>
        <w:t>rceived</w:t>
      </w:r>
      <w:r w:rsidR="00341BCD" w:rsidRPr="001B3FBD">
        <w:rPr>
          <w:rFonts w:cstheme="minorHAnsi"/>
        </w:rPr>
        <w:t xml:space="preserve"> to have more depth</w:t>
      </w:r>
      <w:r w:rsidR="004C30FB" w:rsidRPr="001B3FBD">
        <w:rPr>
          <w:rFonts w:cstheme="minorHAnsi"/>
        </w:rPr>
        <w:t xml:space="preserve"> than BLS.  </w:t>
      </w:r>
      <w:r w:rsidR="00293BD1" w:rsidRPr="001B3FBD">
        <w:rPr>
          <w:rFonts w:cstheme="minorHAnsi"/>
        </w:rPr>
        <w:t xml:space="preserve">Traditional students are directed to BLS.  </w:t>
      </w:r>
      <w:r w:rsidRPr="001B3FBD">
        <w:rPr>
          <w:rFonts w:cstheme="minorHAnsi"/>
        </w:rPr>
        <w:t xml:space="preserve">BIS </w:t>
      </w:r>
      <w:r w:rsidR="00293BD1" w:rsidRPr="001B3FBD">
        <w:rPr>
          <w:rFonts w:cstheme="minorHAnsi"/>
        </w:rPr>
        <w:t xml:space="preserve">provides an alternative for non-traditional adult learners.  </w:t>
      </w:r>
    </w:p>
    <w:p w:rsidR="00B221AC" w:rsidRPr="001B3FBD" w:rsidRDefault="00B221AC" w:rsidP="004C30FB">
      <w:pPr>
        <w:spacing w:after="0"/>
        <w:ind w:left="360"/>
        <w:rPr>
          <w:rFonts w:cstheme="minorHAnsi"/>
        </w:rPr>
      </w:pPr>
    </w:p>
    <w:p w:rsidR="00341BCD" w:rsidRPr="001B3FBD" w:rsidRDefault="00EC102D" w:rsidP="00F370AD">
      <w:pPr>
        <w:spacing w:after="0"/>
        <w:ind w:left="1080"/>
        <w:rPr>
          <w:rFonts w:cstheme="minorHAnsi"/>
        </w:rPr>
      </w:pPr>
      <w:r w:rsidRPr="001B3FBD">
        <w:rPr>
          <w:rFonts w:cstheme="minorHAnsi"/>
        </w:rPr>
        <w:lastRenderedPageBreak/>
        <w:t>Need to explore the organizational struc</w:t>
      </w:r>
      <w:r w:rsidR="00341BCD" w:rsidRPr="001B3FBD">
        <w:rPr>
          <w:rFonts w:cstheme="minorHAnsi"/>
        </w:rPr>
        <w:t xml:space="preserve">ture between the </w:t>
      </w:r>
      <w:r w:rsidR="00293BD1" w:rsidRPr="001B3FBD">
        <w:rPr>
          <w:rFonts w:cstheme="minorHAnsi"/>
        </w:rPr>
        <w:t>BIS and BLS</w:t>
      </w:r>
      <w:r w:rsidR="00341BCD" w:rsidRPr="001B3FBD">
        <w:rPr>
          <w:rFonts w:cstheme="minorHAnsi"/>
        </w:rPr>
        <w:t xml:space="preserve"> programs and include potential conflicts </w:t>
      </w:r>
      <w:r w:rsidR="00B221AC" w:rsidRPr="001B3FBD">
        <w:rPr>
          <w:rFonts w:cstheme="minorHAnsi"/>
        </w:rPr>
        <w:t>and avoid duplication</w:t>
      </w:r>
      <w:r w:rsidR="00341BCD" w:rsidRPr="001B3FBD">
        <w:rPr>
          <w:rFonts w:cstheme="minorHAnsi"/>
        </w:rPr>
        <w:t xml:space="preserve">.  </w:t>
      </w:r>
    </w:p>
    <w:p w:rsidR="00B221AC" w:rsidRPr="001B3FBD" w:rsidRDefault="00B221AC" w:rsidP="004C30FB">
      <w:pPr>
        <w:spacing w:after="0"/>
        <w:ind w:left="360"/>
        <w:rPr>
          <w:rFonts w:cstheme="minorHAnsi"/>
        </w:rPr>
      </w:pPr>
    </w:p>
    <w:p w:rsidR="00341BCD" w:rsidRPr="001B3FBD" w:rsidRDefault="00341BCD" w:rsidP="00F370AD">
      <w:pPr>
        <w:spacing w:after="0"/>
        <w:ind w:left="1080"/>
        <w:rPr>
          <w:rFonts w:cstheme="minorHAnsi"/>
        </w:rPr>
      </w:pPr>
      <w:r w:rsidRPr="001B3FBD">
        <w:rPr>
          <w:rFonts w:cstheme="minorHAnsi"/>
        </w:rPr>
        <w:t xml:space="preserve">Motion by Cho to accept changes.  </w:t>
      </w:r>
      <w:r w:rsidR="00966BF7" w:rsidRPr="001B3FBD">
        <w:rPr>
          <w:rFonts w:cstheme="minorHAnsi"/>
        </w:rPr>
        <w:t>2nd</w:t>
      </w:r>
      <w:r w:rsidRPr="001B3FBD">
        <w:rPr>
          <w:rFonts w:cstheme="minorHAnsi"/>
        </w:rPr>
        <w:t xml:space="preserve"> by Grobbel.  Approved unanimously.</w:t>
      </w:r>
    </w:p>
    <w:p w:rsidR="00B221AC" w:rsidRPr="001B3FBD" w:rsidRDefault="00B221AC" w:rsidP="004C30FB">
      <w:pPr>
        <w:spacing w:after="0"/>
        <w:ind w:left="360"/>
        <w:rPr>
          <w:rFonts w:cstheme="minorHAnsi"/>
        </w:rPr>
      </w:pPr>
    </w:p>
    <w:p w:rsidR="00B221AC" w:rsidRPr="001B3FBD" w:rsidRDefault="00B221AC" w:rsidP="00F370AD">
      <w:pPr>
        <w:pStyle w:val="ListParagraph"/>
        <w:numPr>
          <w:ilvl w:val="0"/>
          <w:numId w:val="14"/>
        </w:numPr>
        <w:spacing w:after="0"/>
        <w:rPr>
          <w:rFonts w:cstheme="minorHAnsi"/>
        </w:rPr>
      </w:pPr>
      <w:r w:rsidRPr="001B3FBD">
        <w:rPr>
          <w:rFonts w:cstheme="minorHAnsi"/>
        </w:rPr>
        <w:t xml:space="preserve">Industrial </w:t>
      </w:r>
      <w:r w:rsidR="00F370AD" w:rsidRPr="001B3FBD">
        <w:rPr>
          <w:rFonts w:cstheme="minorHAnsi"/>
        </w:rPr>
        <w:t>and Systems Engineering</w:t>
      </w:r>
    </w:p>
    <w:p w:rsidR="00F370AD" w:rsidRPr="001B3FBD" w:rsidRDefault="00F370AD" w:rsidP="00F370AD">
      <w:pPr>
        <w:pStyle w:val="ListParagraph"/>
        <w:spacing w:after="0"/>
        <w:ind w:left="360"/>
        <w:rPr>
          <w:rFonts w:cstheme="minorHAnsi"/>
        </w:rPr>
      </w:pPr>
    </w:p>
    <w:p w:rsidR="00F370AD" w:rsidRPr="001B3FBD" w:rsidRDefault="00F370AD" w:rsidP="00F370AD">
      <w:pPr>
        <w:pStyle w:val="ListParagraph"/>
        <w:spacing w:after="0"/>
        <w:ind w:left="1080"/>
        <w:rPr>
          <w:rFonts w:cstheme="minorHAnsi"/>
        </w:rPr>
      </w:pPr>
      <w:r w:rsidRPr="001B3FBD">
        <w:rPr>
          <w:rFonts w:cstheme="minorHAnsi"/>
        </w:rPr>
        <w:t>Change ISE 330 from 4 credits to 3 credits.  Since the course does not have a lab</w:t>
      </w:r>
      <w:r w:rsidR="00293BD1" w:rsidRPr="001B3FBD">
        <w:rPr>
          <w:rFonts w:cstheme="minorHAnsi"/>
        </w:rPr>
        <w:t>,</w:t>
      </w:r>
      <w:r w:rsidRPr="001B3FBD">
        <w:rPr>
          <w:rFonts w:cstheme="minorHAnsi"/>
        </w:rPr>
        <w:t xml:space="preserve"> it could be reduced to 3 credits to keep it in line with 128 credits.  December 1 was the deadline for course actions forms.  Pletz will remind </w:t>
      </w:r>
      <w:r w:rsidR="00293BD1" w:rsidRPr="001B3FBD">
        <w:rPr>
          <w:rFonts w:cstheme="minorHAnsi"/>
        </w:rPr>
        <w:t>departments</w:t>
      </w:r>
      <w:r w:rsidRPr="001B3FBD">
        <w:rPr>
          <w:rFonts w:cstheme="minorHAnsi"/>
        </w:rPr>
        <w:t>.</w:t>
      </w:r>
    </w:p>
    <w:p w:rsidR="00F370AD" w:rsidRPr="001B3FBD" w:rsidRDefault="00F370AD" w:rsidP="00F370AD">
      <w:pPr>
        <w:pStyle w:val="ListParagraph"/>
        <w:spacing w:after="0"/>
        <w:ind w:left="360"/>
        <w:rPr>
          <w:rFonts w:cstheme="minorHAnsi"/>
        </w:rPr>
      </w:pPr>
    </w:p>
    <w:p w:rsidR="00F370AD" w:rsidRPr="001B3FBD" w:rsidRDefault="00F370AD" w:rsidP="00F370AD">
      <w:pPr>
        <w:pStyle w:val="ListParagraph"/>
        <w:spacing w:after="0"/>
        <w:ind w:firstLine="360"/>
        <w:rPr>
          <w:rFonts w:cstheme="minorHAnsi"/>
        </w:rPr>
      </w:pPr>
      <w:r w:rsidRPr="001B3FBD">
        <w:rPr>
          <w:rFonts w:cstheme="minorHAnsi"/>
        </w:rPr>
        <w:t>Motion by Bhatt to approved.  2</w:t>
      </w:r>
      <w:r w:rsidRPr="001B3FBD">
        <w:rPr>
          <w:rFonts w:cstheme="minorHAnsi"/>
          <w:vertAlign w:val="superscript"/>
        </w:rPr>
        <w:t>nd</w:t>
      </w:r>
      <w:r w:rsidRPr="001B3FBD">
        <w:rPr>
          <w:rFonts w:cstheme="minorHAnsi"/>
        </w:rPr>
        <w:t xml:space="preserve"> Grobbel.  Approved.</w:t>
      </w:r>
    </w:p>
    <w:p w:rsidR="00472E65" w:rsidRPr="001B3FBD" w:rsidRDefault="00472E65" w:rsidP="004C30FB">
      <w:pPr>
        <w:pStyle w:val="ListParagraph"/>
        <w:spacing w:after="0"/>
        <w:ind w:left="360" w:hanging="360"/>
      </w:pPr>
    </w:p>
    <w:p w:rsidR="00F370AD" w:rsidRPr="001B3FBD" w:rsidRDefault="00F370AD" w:rsidP="00F370AD">
      <w:pPr>
        <w:pStyle w:val="ListParagraph"/>
        <w:numPr>
          <w:ilvl w:val="0"/>
          <w:numId w:val="14"/>
        </w:numPr>
        <w:spacing w:after="0" w:line="240" w:lineRule="auto"/>
      </w:pPr>
      <w:r w:rsidRPr="001B3FBD">
        <w:t xml:space="preserve">BIS </w:t>
      </w:r>
      <w:r w:rsidR="00472E65" w:rsidRPr="001B3FBD">
        <w:t>3+3 Program with Cooley</w:t>
      </w:r>
    </w:p>
    <w:p w:rsidR="00F370AD" w:rsidRPr="001B3FBD" w:rsidRDefault="00F370AD" w:rsidP="00F370AD">
      <w:pPr>
        <w:pStyle w:val="ListParagraph"/>
        <w:spacing w:after="0" w:line="240" w:lineRule="auto"/>
        <w:ind w:left="1080"/>
      </w:pPr>
    </w:p>
    <w:p w:rsidR="00293BD1" w:rsidRPr="001B3FBD" w:rsidRDefault="00293BD1" w:rsidP="00293BD1">
      <w:pPr>
        <w:pStyle w:val="ListParagraph"/>
        <w:spacing w:after="0" w:line="240" w:lineRule="auto"/>
        <w:ind w:left="1080"/>
      </w:pPr>
      <w:r w:rsidRPr="001B3FBD">
        <w:t xml:space="preserve">Crabill indicated that </w:t>
      </w:r>
      <w:r w:rsidR="00F370AD" w:rsidRPr="001B3FBD">
        <w:t xml:space="preserve">Susan Awbrey met with Cooley about 3 years ago to discuss a law and MBA model.  </w:t>
      </w:r>
      <w:r w:rsidRPr="001B3FBD">
        <w:t>Co</w:t>
      </w:r>
      <w:r w:rsidR="00F370AD" w:rsidRPr="001B3FBD">
        <w:t xml:space="preserve">oley asked OU to explore a program </w:t>
      </w:r>
      <w:r w:rsidRPr="001B3FBD">
        <w:t>for undergraduate students planning to go on to law school.</w:t>
      </w:r>
    </w:p>
    <w:p w:rsidR="00293BD1" w:rsidRPr="001B3FBD" w:rsidRDefault="00293BD1" w:rsidP="00293BD1">
      <w:pPr>
        <w:pStyle w:val="ListParagraph"/>
        <w:spacing w:after="0" w:line="240" w:lineRule="auto"/>
        <w:ind w:left="1080"/>
      </w:pPr>
    </w:p>
    <w:p w:rsidR="00472E65" w:rsidRPr="001B3FBD" w:rsidRDefault="00293BD1" w:rsidP="00293BD1">
      <w:pPr>
        <w:pStyle w:val="ListParagraph"/>
        <w:spacing w:after="0" w:line="240" w:lineRule="auto"/>
        <w:ind w:left="1080"/>
      </w:pPr>
      <w:r w:rsidRPr="001B3FBD">
        <w:t>The discussion will be continued at the next meeting.</w:t>
      </w:r>
      <w:r w:rsidR="00472E65" w:rsidRPr="001B3FBD">
        <w:t> </w:t>
      </w:r>
    </w:p>
    <w:p w:rsidR="00472E65" w:rsidRPr="001B3FBD" w:rsidRDefault="00472E65" w:rsidP="004C30FB">
      <w:pPr>
        <w:spacing w:after="0" w:line="240" w:lineRule="auto"/>
      </w:pPr>
    </w:p>
    <w:p w:rsidR="0042150B" w:rsidRPr="001B3FBD" w:rsidRDefault="00472E65" w:rsidP="00472E65">
      <w:pPr>
        <w:pStyle w:val="ListParagraph"/>
        <w:numPr>
          <w:ilvl w:val="0"/>
          <w:numId w:val="2"/>
        </w:numPr>
        <w:spacing w:after="0" w:line="240" w:lineRule="auto"/>
        <w:ind w:left="360" w:right="150"/>
        <w:rPr>
          <w:rFonts w:cstheme="minorHAnsi"/>
        </w:rPr>
      </w:pPr>
      <w:r w:rsidRPr="001B3FBD">
        <w:rPr>
          <w:rFonts w:cstheme="minorHAnsi"/>
        </w:rPr>
        <w:t>Meeting was adjourned at 3:40 p.m.</w:t>
      </w:r>
    </w:p>
    <w:sectPr w:rsidR="0042150B" w:rsidRPr="001B3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B7A"/>
    <w:multiLevelType w:val="hybridMultilevel"/>
    <w:tmpl w:val="91562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D08D1"/>
    <w:multiLevelType w:val="hybridMultilevel"/>
    <w:tmpl w:val="F3C8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C45A0"/>
    <w:multiLevelType w:val="hybridMultilevel"/>
    <w:tmpl w:val="B62C6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0E10F3"/>
    <w:multiLevelType w:val="hybridMultilevel"/>
    <w:tmpl w:val="D7FC6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224123"/>
    <w:multiLevelType w:val="hybridMultilevel"/>
    <w:tmpl w:val="4408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41A55"/>
    <w:multiLevelType w:val="hybridMultilevel"/>
    <w:tmpl w:val="B44EA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A4B4E"/>
    <w:multiLevelType w:val="hybridMultilevel"/>
    <w:tmpl w:val="8A2C1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1E0786"/>
    <w:multiLevelType w:val="hybridMultilevel"/>
    <w:tmpl w:val="192034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DA213C"/>
    <w:multiLevelType w:val="hybridMultilevel"/>
    <w:tmpl w:val="B5CAB13E"/>
    <w:lvl w:ilvl="0" w:tplc="04090015">
      <w:start w:val="2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93639"/>
    <w:multiLevelType w:val="hybridMultilevel"/>
    <w:tmpl w:val="91562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11DA1"/>
    <w:multiLevelType w:val="hybridMultilevel"/>
    <w:tmpl w:val="A5A2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A56C2"/>
    <w:multiLevelType w:val="hybridMultilevel"/>
    <w:tmpl w:val="3B24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95CEB"/>
    <w:multiLevelType w:val="hybridMultilevel"/>
    <w:tmpl w:val="3A56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251F0"/>
    <w:multiLevelType w:val="multilevel"/>
    <w:tmpl w:val="358C9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1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12"/>
  </w:num>
  <w:num w:numId="12">
    <w:abstractNumId w:val="1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DE"/>
    <w:rsid w:val="000233E9"/>
    <w:rsid w:val="0003737B"/>
    <w:rsid w:val="00047421"/>
    <w:rsid w:val="000F5B1E"/>
    <w:rsid w:val="00182A3E"/>
    <w:rsid w:val="001B3FBD"/>
    <w:rsid w:val="001B701E"/>
    <w:rsid w:val="001F29BE"/>
    <w:rsid w:val="00293BD1"/>
    <w:rsid w:val="00341BCD"/>
    <w:rsid w:val="003A6AF6"/>
    <w:rsid w:val="003F269B"/>
    <w:rsid w:val="0042150B"/>
    <w:rsid w:val="004565E2"/>
    <w:rsid w:val="00472E65"/>
    <w:rsid w:val="004C30FB"/>
    <w:rsid w:val="0061079C"/>
    <w:rsid w:val="006206A1"/>
    <w:rsid w:val="006E61FB"/>
    <w:rsid w:val="0075445B"/>
    <w:rsid w:val="007A3114"/>
    <w:rsid w:val="007B490F"/>
    <w:rsid w:val="00812AFD"/>
    <w:rsid w:val="008415F9"/>
    <w:rsid w:val="00843F0D"/>
    <w:rsid w:val="00966BF7"/>
    <w:rsid w:val="0097532A"/>
    <w:rsid w:val="009B4398"/>
    <w:rsid w:val="009C4FFA"/>
    <w:rsid w:val="009D74BD"/>
    <w:rsid w:val="00A253F3"/>
    <w:rsid w:val="00A52EAA"/>
    <w:rsid w:val="00A60584"/>
    <w:rsid w:val="00A739EF"/>
    <w:rsid w:val="00AB0711"/>
    <w:rsid w:val="00B06873"/>
    <w:rsid w:val="00B221AC"/>
    <w:rsid w:val="00B46022"/>
    <w:rsid w:val="00B738F4"/>
    <w:rsid w:val="00B87A88"/>
    <w:rsid w:val="00BF31ED"/>
    <w:rsid w:val="00C42B5D"/>
    <w:rsid w:val="00C853D2"/>
    <w:rsid w:val="00CA2E5A"/>
    <w:rsid w:val="00CB7EE7"/>
    <w:rsid w:val="00D416D2"/>
    <w:rsid w:val="00D908F4"/>
    <w:rsid w:val="00DC41AC"/>
    <w:rsid w:val="00E4148D"/>
    <w:rsid w:val="00E55DD9"/>
    <w:rsid w:val="00E6712E"/>
    <w:rsid w:val="00EB05DD"/>
    <w:rsid w:val="00EC102D"/>
    <w:rsid w:val="00EC13DE"/>
    <w:rsid w:val="00EF39DA"/>
    <w:rsid w:val="00F3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8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D42BA-ABE9-4984-82CD-3B48128F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Hermsen</dc:creator>
  <cp:lastModifiedBy>Scott L. Crabill</cp:lastModifiedBy>
  <cp:revision>2</cp:revision>
  <cp:lastPrinted>2013-01-09T23:45:00Z</cp:lastPrinted>
  <dcterms:created xsi:type="dcterms:W3CDTF">2013-01-10T15:30:00Z</dcterms:created>
  <dcterms:modified xsi:type="dcterms:W3CDTF">2013-01-10T15:30:00Z</dcterms:modified>
</cp:coreProperties>
</file>