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A" w:rsidRPr="00B3480A" w:rsidRDefault="00B3480A" w:rsidP="00B3480A">
      <w:pPr>
        <w:jc w:val="center"/>
        <w:rPr>
          <w:rFonts w:ascii="Arial" w:hAnsi="Arial" w:cs="Arial"/>
        </w:rPr>
      </w:pPr>
      <w:bookmarkStart w:id="0" w:name="_GoBack"/>
      <w:bookmarkEnd w:id="0"/>
      <w:r w:rsidRPr="00B3480A">
        <w:rPr>
          <w:rFonts w:ascii="Arial" w:hAnsi="Arial" w:cs="Arial"/>
        </w:rPr>
        <w:t>UCUI Minutes</w:t>
      </w:r>
    </w:p>
    <w:p w:rsidR="00B3480A" w:rsidRPr="00B3480A" w:rsidRDefault="00B3480A" w:rsidP="00B348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262291">
        <w:rPr>
          <w:rFonts w:ascii="Arial" w:hAnsi="Arial" w:cs="Arial"/>
        </w:rPr>
        <w:t>26</w:t>
      </w:r>
      <w:r w:rsidRPr="00B3480A">
        <w:rPr>
          <w:rFonts w:ascii="Arial" w:hAnsi="Arial" w:cs="Arial"/>
        </w:rPr>
        <w:t>, 2012</w:t>
      </w:r>
    </w:p>
    <w:p w:rsidR="00B3480A" w:rsidRPr="00B3480A" w:rsidRDefault="00B3480A">
      <w:pPr>
        <w:rPr>
          <w:rFonts w:ascii="Arial" w:hAnsi="Arial" w:cs="Arial"/>
        </w:rPr>
      </w:pPr>
    </w:p>
    <w:p w:rsidR="00B3480A" w:rsidRPr="00B3480A" w:rsidRDefault="00B3480A">
      <w:pPr>
        <w:rPr>
          <w:rFonts w:ascii="Arial" w:hAnsi="Arial" w:cs="Arial"/>
          <w:sz w:val="20"/>
          <w:szCs w:val="20"/>
        </w:rPr>
      </w:pPr>
    </w:p>
    <w:p w:rsidR="00B3480A" w:rsidRDefault="00B3480A" w:rsidP="00B3480A">
      <w:pPr>
        <w:rPr>
          <w:rFonts w:ascii="Arial" w:hAnsi="Arial" w:cs="Arial"/>
          <w:sz w:val="20"/>
          <w:szCs w:val="20"/>
        </w:rPr>
      </w:pPr>
      <w:r w:rsidRPr="00B3480A">
        <w:rPr>
          <w:rFonts w:ascii="Arial" w:hAnsi="Arial" w:cs="Arial"/>
          <w:b/>
          <w:sz w:val="20"/>
          <w:szCs w:val="20"/>
        </w:rPr>
        <w:t>Members Present:</w:t>
      </w:r>
      <w:r w:rsidRPr="00B3480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3480A">
        <w:rPr>
          <w:rFonts w:ascii="Arial" w:hAnsi="Arial" w:cs="Arial"/>
          <w:sz w:val="20"/>
          <w:szCs w:val="20"/>
        </w:rPr>
        <w:t>Bhushan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 Bhatt, Julie </w:t>
      </w:r>
      <w:proofErr w:type="spellStart"/>
      <w:r w:rsidRPr="00B3480A">
        <w:rPr>
          <w:rFonts w:ascii="Arial" w:hAnsi="Arial" w:cs="Arial"/>
          <w:sz w:val="20"/>
          <w:szCs w:val="20"/>
        </w:rPr>
        <w:t>Borkin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</w:t>
      </w:r>
      <w:r w:rsidR="00262291">
        <w:rPr>
          <w:rFonts w:ascii="Arial" w:hAnsi="Arial" w:cs="Arial"/>
          <w:sz w:val="20"/>
          <w:szCs w:val="20"/>
        </w:rPr>
        <w:t xml:space="preserve">Claudia </w:t>
      </w:r>
      <w:proofErr w:type="spellStart"/>
      <w:r w:rsidR="00262291">
        <w:rPr>
          <w:rFonts w:ascii="Arial" w:hAnsi="Arial" w:cs="Arial"/>
          <w:sz w:val="20"/>
          <w:szCs w:val="20"/>
        </w:rPr>
        <w:t>Grobbel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480A">
        <w:rPr>
          <w:rFonts w:ascii="Arial" w:hAnsi="Arial" w:cs="Arial"/>
          <w:sz w:val="20"/>
          <w:szCs w:val="20"/>
        </w:rPr>
        <w:t>Seong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 Cho, Susan Evans, Irene Fox, Cindy </w:t>
      </w:r>
      <w:proofErr w:type="spellStart"/>
      <w:r w:rsidRPr="00B3480A">
        <w:rPr>
          <w:rFonts w:ascii="Arial" w:hAnsi="Arial" w:cs="Arial"/>
          <w:sz w:val="20"/>
          <w:szCs w:val="20"/>
        </w:rPr>
        <w:t>Hermsen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Robert </w:t>
      </w:r>
      <w:proofErr w:type="spellStart"/>
      <w:r w:rsidRPr="00B3480A">
        <w:rPr>
          <w:rFonts w:ascii="Arial" w:hAnsi="Arial" w:cs="Arial"/>
          <w:sz w:val="20"/>
          <w:szCs w:val="20"/>
        </w:rPr>
        <w:t>Jarski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Carolyn </w:t>
      </w:r>
      <w:proofErr w:type="spellStart"/>
      <w:r w:rsidRPr="00B3480A">
        <w:rPr>
          <w:rFonts w:ascii="Arial" w:hAnsi="Arial" w:cs="Arial"/>
          <w:sz w:val="20"/>
          <w:szCs w:val="20"/>
        </w:rPr>
        <w:t>O'Mahony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Steven </w:t>
      </w:r>
      <w:proofErr w:type="spellStart"/>
      <w:r w:rsidRPr="00B3480A">
        <w:rPr>
          <w:rFonts w:ascii="Arial" w:hAnsi="Arial" w:cs="Arial"/>
          <w:sz w:val="20"/>
          <w:szCs w:val="20"/>
        </w:rPr>
        <w:t>Shablin</w:t>
      </w:r>
      <w:proofErr w:type="spellEnd"/>
      <w:r w:rsidRPr="00B348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2291">
        <w:rPr>
          <w:rFonts w:ascii="Arial" w:hAnsi="Arial" w:cs="Arial"/>
          <w:sz w:val="20"/>
          <w:szCs w:val="20"/>
        </w:rPr>
        <w:t>Kanako</w:t>
      </w:r>
      <w:proofErr w:type="spellEnd"/>
      <w:r w:rsidR="002622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291">
        <w:rPr>
          <w:rFonts w:ascii="Arial" w:hAnsi="Arial" w:cs="Arial"/>
          <w:sz w:val="20"/>
          <w:szCs w:val="20"/>
        </w:rPr>
        <w:t>Taku</w:t>
      </w:r>
      <w:proofErr w:type="spellEnd"/>
      <w:r w:rsidR="00262291">
        <w:rPr>
          <w:rFonts w:ascii="Arial" w:hAnsi="Arial" w:cs="Arial"/>
          <w:sz w:val="20"/>
          <w:szCs w:val="20"/>
        </w:rPr>
        <w:t>, Amanda Nichols</w:t>
      </w:r>
    </w:p>
    <w:p w:rsidR="00262291" w:rsidRPr="00B3480A" w:rsidRDefault="00262291" w:rsidP="00B348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  Sandy D</w:t>
      </w:r>
      <w:r w:rsidR="00070B80">
        <w:rPr>
          <w:rFonts w:ascii="Arial" w:hAnsi="Arial" w:cs="Arial"/>
          <w:sz w:val="20"/>
          <w:szCs w:val="20"/>
        </w:rPr>
        <w:t>ykstra</w:t>
      </w:r>
      <w:r>
        <w:rPr>
          <w:rFonts w:ascii="Arial" w:hAnsi="Arial" w:cs="Arial"/>
          <w:sz w:val="20"/>
          <w:szCs w:val="20"/>
        </w:rPr>
        <w:t xml:space="preserve">, Kathy Moore and </w:t>
      </w:r>
      <w:proofErr w:type="gramStart"/>
      <w:r>
        <w:rPr>
          <w:rFonts w:ascii="Arial" w:hAnsi="Arial" w:cs="Arial"/>
          <w:sz w:val="20"/>
          <w:szCs w:val="20"/>
        </w:rPr>
        <w:t>Brad  Roth</w:t>
      </w:r>
      <w:proofErr w:type="gramEnd"/>
    </w:p>
    <w:p w:rsidR="00B3480A" w:rsidRPr="00B3480A" w:rsidRDefault="00B3480A">
      <w:pPr>
        <w:rPr>
          <w:rFonts w:ascii="Arial" w:hAnsi="Arial" w:cs="Arial"/>
        </w:rPr>
      </w:pPr>
    </w:p>
    <w:p w:rsidR="00B3480A" w:rsidRDefault="0026229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Welcomed new member </w:t>
      </w:r>
      <w:proofErr w:type="spellStart"/>
      <w:r>
        <w:rPr>
          <w:rFonts w:ascii="Arial" w:hAnsi="Arial" w:cs="Arial"/>
          <w:sz w:val="20"/>
          <w:szCs w:val="20"/>
        </w:rPr>
        <w:t>Kan</w:t>
      </w:r>
      <w:r w:rsidR="00F47B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Taku</w:t>
      </w:r>
      <w:proofErr w:type="spellEnd"/>
      <w:r>
        <w:rPr>
          <w:rFonts w:ascii="Arial" w:hAnsi="Arial" w:cs="Arial"/>
          <w:sz w:val="20"/>
          <w:szCs w:val="20"/>
        </w:rPr>
        <w:t xml:space="preserve"> from the Psychology department.</w:t>
      </w:r>
      <w:proofErr w:type="gramEnd"/>
      <w:r>
        <w:rPr>
          <w:rFonts w:ascii="Arial" w:hAnsi="Arial" w:cs="Arial"/>
          <w:sz w:val="20"/>
          <w:szCs w:val="20"/>
        </w:rPr>
        <w:t xml:space="preserve"> Introductions made for all members and guests.</w:t>
      </w:r>
      <w:r w:rsidR="00070B80">
        <w:rPr>
          <w:rFonts w:ascii="Arial" w:hAnsi="Arial" w:cs="Arial"/>
          <w:sz w:val="20"/>
          <w:szCs w:val="20"/>
        </w:rPr>
        <w:t xml:space="preserve"> </w:t>
      </w:r>
    </w:p>
    <w:p w:rsidR="00070B80" w:rsidRDefault="00070B8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Meeting lead by Steve </w:t>
      </w:r>
      <w:proofErr w:type="spellStart"/>
      <w:r>
        <w:rPr>
          <w:rFonts w:ascii="Arial" w:hAnsi="Arial" w:cs="Arial"/>
          <w:sz w:val="20"/>
          <w:szCs w:val="20"/>
        </w:rPr>
        <w:t>Shablin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262291" w:rsidRDefault="00262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from November 13, 2012 were approved</w:t>
      </w:r>
    </w:p>
    <w:p w:rsidR="00262291" w:rsidRDefault="00262291">
      <w:pPr>
        <w:rPr>
          <w:rFonts w:ascii="Arial" w:hAnsi="Arial" w:cs="Arial"/>
          <w:sz w:val="20"/>
          <w:szCs w:val="20"/>
        </w:rPr>
      </w:pPr>
    </w:p>
    <w:p w:rsidR="00262291" w:rsidRDefault="00262291">
      <w:pPr>
        <w:rPr>
          <w:rFonts w:ascii="Arial" w:hAnsi="Arial" w:cs="Arial"/>
          <w:sz w:val="20"/>
          <w:szCs w:val="20"/>
        </w:rPr>
      </w:pPr>
      <w:r w:rsidRPr="00070B80">
        <w:rPr>
          <w:rFonts w:ascii="Arial" w:hAnsi="Arial" w:cs="Arial"/>
          <w:b/>
          <w:sz w:val="20"/>
          <w:szCs w:val="20"/>
        </w:rPr>
        <w:t>Physics course discussion</w:t>
      </w:r>
      <w:r>
        <w:rPr>
          <w:rFonts w:ascii="Arial" w:hAnsi="Arial" w:cs="Arial"/>
          <w:sz w:val="20"/>
          <w:szCs w:val="20"/>
        </w:rPr>
        <w:t xml:space="preserve">:  Explanation to rationale for changing Physics course to a 5 </w:t>
      </w:r>
      <w:proofErr w:type="gramStart"/>
      <w:r>
        <w:rPr>
          <w:rFonts w:ascii="Arial" w:hAnsi="Arial" w:cs="Arial"/>
          <w:sz w:val="20"/>
          <w:szCs w:val="20"/>
        </w:rPr>
        <w:t>credit  combined</w:t>
      </w:r>
      <w:proofErr w:type="gramEnd"/>
      <w:r>
        <w:rPr>
          <w:rFonts w:ascii="Arial" w:hAnsi="Arial" w:cs="Arial"/>
          <w:sz w:val="20"/>
          <w:szCs w:val="20"/>
        </w:rPr>
        <w:t xml:space="preserve"> lecture &amp; lab course than will fulfill a general education requirement. Kathy Moore discussed improved grade outcomes when this has been done with other courses.  </w:t>
      </w:r>
      <w:proofErr w:type="spellStart"/>
      <w:r>
        <w:rPr>
          <w:rFonts w:ascii="Arial" w:hAnsi="Arial" w:cs="Arial"/>
          <w:sz w:val="20"/>
          <w:szCs w:val="20"/>
        </w:rPr>
        <w:t>Bhushan</w:t>
      </w:r>
      <w:proofErr w:type="spellEnd"/>
      <w:r>
        <w:rPr>
          <w:rFonts w:ascii="Arial" w:hAnsi="Arial" w:cs="Arial"/>
          <w:sz w:val="20"/>
          <w:szCs w:val="20"/>
        </w:rPr>
        <w:t xml:space="preserve"> Bhatt discussed the issue of increasing credits for the Engineering curriculum and requests for the 4 credit option to remain. Brad Roth stated this could be done at the request </w:t>
      </w:r>
      <w:r w:rsidR="00ED7125">
        <w:rPr>
          <w:rFonts w:ascii="Arial" w:hAnsi="Arial" w:cs="Arial"/>
          <w:sz w:val="20"/>
          <w:szCs w:val="20"/>
        </w:rPr>
        <w:t xml:space="preserve">from the Dean </w:t>
      </w:r>
      <w:r>
        <w:rPr>
          <w:rFonts w:ascii="Arial" w:hAnsi="Arial" w:cs="Arial"/>
          <w:sz w:val="20"/>
          <w:szCs w:val="20"/>
        </w:rPr>
        <w:t>of the School of Engineering but reminded the group this would not fulfill a general education requirement.</w:t>
      </w:r>
    </w:p>
    <w:p w:rsidR="00262291" w:rsidRPr="00B3480A" w:rsidRDefault="00262291">
      <w:pPr>
        <w:rPr>
          <w:rFonts w:ascii="Arial" w:hAnsi="Arial" w:cs="Arial"/>
          <w:sz w:val="20"/>
          <w:szCs w:val="20"/>
        </w:rPr>
      </w:pPr>
    </w:p>
    <w:p w:rsidR="00B3480A" w:rsidRDefault="00070B80">
      <w:pPr>
        <w:rPr>
          <w:rFonts w:ascii="Arial" w:hAnsi="Arial" w:cs="Arial"/>
          <w:sz w:val="20"/>
          <w:szCs w:val="20"/>
        </w:rPr>
      </w:pPr>
      <w:r w:rsidRPr="00070B80">
        <w:rPr>
          <w:rFonts w:ascii="Arial" w:hAnsi="Arial" w:cs="Arial"/>
          <w:b/>
          <w:sz w:val="20"/>
          <w:szCs w:val="20"/>
        </w:rPr>
        <w:t>Excused Absences Policy for Military Students</w:t>
      </w:r>
      <w:r>
        <w:rPr>
          <w:rFonts w:ascii="Arial" w:hAnsi="Arial" w:cs="Arial"/>
          <w:sz w:val="20"/>
          <w:szCs w:val="20"/>
        </w:rPr>
        <w:t>:  deferred</w:t>
      </w: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ED7125" w:rsidRDefault="00ED7125">
      <w:pPr>
        <w:rPr>
          <w:rFonts w:ascii="Arial" w:hAnsi="Arial" w:cs="Arial"/>
          <w:sz w:val="20"/>
          <w:szCs w:val="20"/>
        </w:rPr>
      </w:pPr>
      <w:r w:rsidRPr="00070B80">
        <w:rPr>
          <w:rFonts w:ascii="Arial" w:hAnsi="Arial" w:cs="Arial"/>
          <w:b/>
          <w:sz w:val="20"/>
          <w:szCs w:val="20"/>
        </w:rPr>
        <w:t>Bachelors of Integrative Studies (BIS) review</w:t>
      </w:r>
      <w:r>
        <w:rPr>
          <w:rFonts w:ascii="Arial" w:hAnsi="Arial" w:cs="Arial"/>
          <w:sz w:val="20"/>
          <w:szCs w:val="20"/>
        </w:rPr>
        <w:t>.  Feedback and discussion from the group includes:</w:t>
      </w:r>
    </w:p>
    <w:p w:rsidR="00ED7125" w:rsidRDefault="00ED7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 concerns regarding need for intensive advising for this students</w:t>
      </w:r>
      <w:r w:rsidR="00070B8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70B80">
        <w:rPr>
          <w:rFonts w:ascii="Arial" w:hAnsi="Arial" w:cs="Arial"/>
          <w:sz w:val="20"/>
          <w:szCs w:val="20"/>
        </w:rPr>
        <w:t>O’Mahony</w:t>
      </w:r>
      <w:proofErr w:type="spellEnd"/>
      <w:r w:rsidR="00070B80">
        <w:rPr>
          <w:rFonts w:ascii="Arial" w:hAnsi="Arial" w:cs="Arial"/>
          <w:sz w:val="20"/>
          <w:szCs w:val="20"/>
        </w:rPr>
        <w:t>)</w:t>
      </w: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stronger organizational structure and </w:t>
      </w:r>
      <w:proofErr w:type="gramStart"/>
      <w:r>
        <w:rPr>
          <w:rFonts w:ascii="Arial" w:hAnsi="Arial" w:cs="Arial"/>
          <w:sz w:val="20"/>
          <w:szCs w:val="20"/>
        </w:rPr>
        <w:t>mentoring(</w:t>
      </w:r>
      <w:proofErr w:type="gramEnd"/>
      <w:r>
        <w:rPr>
          <w:rFonts w:ascii="Arial" w:hAnsi="Arial" w:cs="Arial"/>
          <w:sz w:val="20"/>
          <w:szCs w:val="20"/>
        </w:rPr>
        <w:t>Cho)</w:t>
      </w: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to develop a core curriculum</w:t>
      </w: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Emphasize identification of a minor</w:t>
      </w: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 more </w:t>
      </w:r>
      <w:proofErr w:type="gramStart"/>
      <w:r>
        <w:rPr>
          <w:rFonts w:ascii="Arial" w:hAnsi="Arial" w:cs="Arial"/>
          <w:sz w:val="20"/>
          <w:szCs w:val="20"/>
        </w:rPr>
        <w:t>freshman</w:t>
      </w:r>
      <w:proofErr w:type="gramEnd"/>
    </w:p>
    <w:p w:rsidR="00070B80" w:rsidRDefault="00070B8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Appreciated the ability to design a 21</w:t>
      </w:r>
      <w:r w:rsidRPr="00070B8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curriculum for a specific career.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Default="00070B8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Motion to approve BIS report with changes (</w:t>
      </w:r>
      <w:proofErr w:type="spellStart"/>
      <w:r>
        <w:rPr>
          <w:rFonts w:ascii="Arial" w:hAnsi="Arial" w:cs="Arial"/>
          <w:sz w:val="20"/>
          <w:szCs w:val="20"/>
        </w:rPr>
        <w:t>O’Mahony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070B8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Nichols 2</w:t>
      </w:r>
      <w:r w:rsidRPr="00070B8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 Motion approved</w:t>
      </w: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Default="00070B80">
      <w:pPr>
        <w:rPr>
          <w:rFonts w:ascii="Arial" w:hAnsi="Arial" w:cs="Arial"/>
          <w:sz w:val="20"/>
          <w:szCs w:val="20"/>
        </w:rPr>
      </w:pPr>
      <w:r w:rsidRPr="0070584B">
        <w:rPr>
          <w:rFonts w:ascii="Arial" w:hAnsi="Arial" w:cs="Arial"/>
          <w:b/>
          <w:sz w:val="20"/>
          <w:szCs w:val="20"/>
        </w:rPr>
        <w:t>Self-Studies</w:t>
      </w:r>
      <w:r>
        <w:rPr>
          <w:rFonts w:ascii="Arial" w:hAnsi="Arial" w:cs="Arial"/>
          <w:sz w:val="20"/>
          <w:szCs w:val="20"/>
        </w:rPr>
        <w:t xml:space="preserve"> in progress</w:t>
      </w: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proofErr w:type="spellStart"/>
      <w:r>
        <w:rPr>
          <w:rFonts w:ascii="Arial" w:hAnsi="Arial" w:cs="Arial"/>
          <w:sz w:val="20"/>
          <w:szCs w:val="20"/>
        </w:rPr>
        <w:t>Grobbel</w:t>
      </w:r>
      <w:proofErr w:type="spellEnd"/>
      <w:r>
        <w:rPr>
          <w:rFonts w:ascii="Arial" w:hAnsi="Arial" w:cs="Arial"/>
          <w:sz w:val="20"/>
          <w:szCs w:val="20"/>
        </w:rPr>
        <w:t xml:space="preserve"> offered to work with A. Nichols on Theater self study.</w:t>
      </w: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 by S. </w:t>
      </w:r>
      <w:proofErr w:type="spellStart"/>
      <w:r>
        <w:rPr>
          <w:rFonts w:ascii="Arial" w:hAnsi="Arial" w:cs="Arial"/>
          <w:sz w:val="20"/>
          <w:szCs w:val="20"/>
        </w:rPr>
        <w:t>Shablin</w:t>
      </w:r>
      <w:proofErr w:type="spellEnd"/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Default="00070B80">
      <w:pPr>
        <w:rPr>
          <w:rFonts w:ascii="Arial" w:hAnsi="Arial" w:cs="Arial"/>
          <w:sz w:val="20"/>
          <w:szCs w:val="20"/>
        </w:rPr>
      </w:pPr>
    </w:p>
    <w:p w:rsidR="00070B80" w:rsidRPr="00B3480A" w:rsidRDefault="00070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minutes respectfully submitted by C. </w:t>
      </w:r>
      <w:proofErr w:type="spellStart"/>
      <w:r>
        <w:rPr>
          <w:rFonts w:ascii="Arial" w:hAnsi="Arial" w:cs="Arial"/>
          <w:sz w:val="20"/>
          <w:szCs w:val="20"/>
        </w:rPr>
        <w:t>Grobbel</w:t>
      </w:r>
      <w:proofErr w:type="spellEnd"/>
    </w:p>
    <w:sectPr w:rsidR="00070B80" w:rsidRPr="00B3480A" w:rsidSect="00B3480A">
      <w:pgSz w:w="12240" w:h="15840"/>
      <w:pgMar w:top="907" w:right="1080" w:bottom="99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480"/>
    <w:multiLevelType w:val="hybridMultilevel"/>
    <w:tmpl w:val="B7BAF722"/>
    <w:lvl w:ilvl="0" w:tplc="D326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3480A"/>
    <w:rsid w:val="00000244"/>
    <w:rsid w:val="00005026"/>
    <w:rsid w:val="00070B80"/>
    <w:rsid w:val="000F2AB0"/>
    <w:rsid w:val="00195A18"/>
    <w:rsid w:val="00262291"/>
    <w:rsid w:val="003B13DD"/>
    <w:rsid w:val="003B142D"/>
    <w:rsid w:val="004A2EDD"/>
    <w:rsid w:val="005E5739"/>
    <w:rsid w:val="0070584B"/>
    <w:rsid w:val="00960EE2"/>
    <w:rsid w:val="009B0D6B"/>
    <w:rsid w:val="00B3480A"/>
    <w:rsid w:val="00DD497F"/>
    <w:rsid w:val="00E3357A"/>
    <w:rsid w:val="00E5504E"/>
    <w:rsid w:val="00EB1834"/>
    <w:rsid w:val="00EB54D5"/>
    <w:rsid w:val="00EC143C"/>
    <w:rsid w:val="00ED7125"/>
    <w:rsid w:val="00EF033B"/>
    <w:rsid w:val="00F47BBE"/>
    <w:rsid w:val="00FC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0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0A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 User</dc:creator>
  <cp:lastModifiedBy>Scott L. Crabill</cp:lastModifiedBy>
  <cp:revision>2</cp:revision>
  <dcterms:created xsi:type="dcterms:W3CDTF">2012-12-11T12:03:00Z</dcterms:created>
  <dcterms:modified xsi:type="dcterms:W3CDTF">2012-12-11T12:03:00Z</dcterms:modified>
</cp:coreProperties>
</file>