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79" w:rsidRDefault="00B83459">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14475" cy="637540"/>
            <wp:effectExtent l="0" t="0" r="9525" b="0"/>
            <wp:wrapSquare wrapText="bothSides"/>
            <wp:docPr id="2" name="Picture 2" descr="OU stacked Sail_4c_blk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stacked Sail_4c_blk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83459" w:rsidRDefault="00B83459"/>
    <w:p w:rsidR="00B83459" w:rsidRDefault="00B83459"/>
    <w:p w:rsidR="00B83459" w:rsidRDefault="00B83459"/>
    <w:p w:rsidR="00E15490" w:rsidRPr="00D63613" w:rsidRDefault="00E15490" w:rsidP="00E15490">
      <w:pPr>
        <w:pStyle w:val="Heading1"/>
        <w:jc w:val="center"/>
        <w:rPr>
          <w:rFonts w:eastAsia="PMingLiU"/>
          <w:sz w:val="12"/>
          <w:szCs w:val="12"/>
        </w:rPr>
      </w:pPr>
    </w:p>
    <w:p w:rsidR="00E15490" w:rsidRPr="00CD1976" w:rsidRDefault="00E15490" w:rsidP="00E15490">
      <w:pPr>
        <w:pStyle w:val="Heading1"/>
        <w:jc w:val="center"/>
        <w:rPr>
          <w:rFonts w:ascii="PMingLiU" w:eastAsia="PMingLiU" w:hAnsi="PMingLiU"/>
          <w:b w:val="0"/>
          <w:bCs w:val="0"/>
          <w:sz w:val="18"/>
          <w:szCs w:val="18"/>
        </w:rPr>
      </w:pPr>
      <w:r>
        <w:rPr>
          <w:rFonts w:eastAsia="PMingLiU"/>
          <w:sz w:val="18"/>
          <w:szCs w:val="18"/>
        </w:rPr>
        <w:t>The Research Office</w:t>
      </w:r>
    </w:p>
    <w:p w:rsidR="00B83459" w:rsidRPr="00B83459" w:rsidRDefault="00B83459" w:rsidP="00B83459">
      <w:pPr>
        <w:pStyle w:val="Heading1"/>
        <w:jc w:val="center"/>
        <w:rPr>
          <w:rFonts w:eastAsia="PMingLiU"/>
          <w:sz w:val="8"/>
          <w:szCs w:val="8"/>
        </w:rPr>
      </w:pPr>
    </w:p>
    <w:p w:rsidR="00FD6542" w:rsidRDefault="00FD6542" w:rsidP="00FD6542">
      <w:pPr>
        <w:pStyle w:val="Heading1"/>
        <w:rPr>
          <w:rFonts w:eastAsia="PMingLiU"/>
          <w:sz w:val="16"/>
        </w:rPr>
      </w:pPr>
    </w:p>
    <w:p w:rsidR="00150E4A" w:rsidRDefault="00953F84" w:rsidP="009152DD">
      <w:r>
        <w:rPr>
          <w:noProof/>
        </w:rPr>
        <mc:AlternateContent>
          <mc:Choice Requires="wps">
            <w:drawing>
              <wp:anchor distT="0" distB="0" distL="114300" distR="114300" simplePos="0" relativeHeight="251660288" behindDoc="0" locked="0" layoutInCell="1" allowOverlap="1" wp14:anchorId="5B87E4B6" wp14:editId="075E074B">
                <wp:simplePos x="0" y="0"/>
                <wp:positionH relativeFrom="margin">
                  <wp:align>left</wp:align>
                </wp:positionH>
                <wp:positionV relativeFrom="paragraph">
                  <wp:posOffset>7682865</wp:posOffset>
                </wp:positionV>
                <wp:extent cx="6000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ln w="19050">
                          <a:solidFill>
                            <a:srgbClr val="B59A5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EFE2D"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04.95pt" to="472.5pt,6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" strokecolor="#b59a57" strokeweight="1.5pt">
                <v:stroke joinstyle="miter"/>
                <w10:wrap anchorx="margin"/>
              </v:line>
            </w:pict>
          </mc:Fallback>
        </mc:AlternateContent>
      </w:r>
      <w:r>
        <w:rPr>
          <w:noProof/>
        </w:rPr>
        <mc:AlternateContent>
          <mc:Choice Requires="wps">
            <w:drawing>
              <wp:anchor distT="45720" distB="45720" distL="114300" distR="114300" simplePos="0" relativeHeight="251658240" behindDoc="0" locked="0" layoutInCell="1" allowOverlap="1" wp14:anchorId="45DAC1A8" wp14:editId="744416FB">
                <wp:simplePos x="0" y="0"/>
                <wp:positionH relativeFrom="margin">
                  <wp:align>right</wp:align>
                </wp:positionH>
                <wp:positionV relativeFrom="paragraph">
                  <wp:posOffset>7606665</wp:posOffset>
                </wp:positionV>
                <wp:extent cx="5757545" cy="638175"/>
                <wp:effectExtent l="0" t="0" r="1460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638175"/>
                        </a:xfrm>
                        <a:prstGeom prst="rect">
                          <a:avLst/>
                        </a:prstGeom>
                        <a:solidFill>
                          <a:srgbClr val="FFFFFF"/>
                        </a:solidFill>
                        <a:ln w="9525">
                          <a:solidFill>
                            <a:schemeClr val="bg1">
                              <a:lumMod val="100000"/>
                              <a:lumOff val="0"/>
                            </a:schemeClr>
                          </a:solidFill>
                          <a:miter lim="800000"/>
                          <a:headEnd/>
                          <a:tailEnd/>
                        </a:ln>
                      </wps:spPr>
                      <wps:txbx>
                        <w:txbxContent>
                          <w:p w:rsidR="00953F84" w:rsidRPr="00953F84" w:rsidRDefault="00953F84" w:rsidP="003917C5">
                            <w:pPr>
                              <w:jc w:val="center"/>
                              <w:rPr>
                                <w:rFonts w:ascii="Times New Roman" w:hAnsi="Times New Roman" w:cs="Times New Roman"/>
                                <w:sz w:val="12"/>
                                <w:szCs w:val="12"/>
                              </w:rPr>
                            </w:pPr>
                          </w:p>
                          <w:p w:rsidR="003917C5" w:rsidRDefault="003917C5" w:rsidP="003917C5">
                            <w:pPr>
                              <w:jc w:val="center"/>
                              <w:rPr>
                                <w:rFonts w:ascii="Times New Roman" w:hAnsi="Times New Roman"/>
                                <w:sz w:val="20"/>
                              </w:rPr>
                            </w:pPr>
                            <w:r w:rsidRPr="00DD0426">
                              <w:rPr>
                                <w:rFonts w:ascii="Times New Roman" w:hAnsi="Times New Roman" w:cs="Times New Roman"/>
                                <w:sz w:val="20"/>
                                <w:szCs w:val="20"/>
                              </w:rPr>
                              <w:t>371 Wilson Boulevard</w:t>
                            </w:r>
                            <w:r w:rsidR="00B83459">
                              <w:rPr>
                                <w:rFonts w:ascii="Times New Roman" w:hAnsi="Times New Roman" w:cs="Times New Roman"/>
                                <w:sz w:val="20"/>
                                <w:szCs w:val="20"/>
                              </w:rPr>
                              <w:t xml:space="preserve"> </w:t>
                            </w:r>
                            <w:r w:rsidR="00B83459">
                              <w:rPr>
                                <w:rFonts w:ascii="Times New Roman" w:hAnsi="Times New Roman" w:cs="Times New Roman"/>
                                <w:sz w:val="20"/>
                                <w:szCs w:val="20"/>
                              </w:rPr>
                              <w:sym w:font="Webdings" w:char="F07C"/>
                            </w:r>
                            <w:r>
                              <w:rPr>
                                <w:rFonts w:ascii="Times New Roman" w:hAnsi="Times New Roman"/>
                                <w:sz w:val="20"/>
                              </w:rPr>
                              <w:t xml:space="preserve"> </w:t>
                            </w:r>
                            <w:r w:rsidRPr="00DD0426">
                              <w:rPr>
                                <w:rFonts w:ascii="Times New Roman" w:hAnsi="Times New Roman" w:cs="Times New Roman"/>
                                <w:sz w:val="20"/>
                                <w:szCs w:val="20"/>
                              </w:rPr>
                              <w:t>Rochester, MI</w:t>
                            </w:r>
                            <w:r w:rsidR="00622EFC">
                              <w:rPr>
                                <w:rFonts w:ascii="Times New Roman" w:hAnsi="Times New Roman" w:cs="Times New Roman"/>
                                <w:sz w:val="20"/>
                                <w:szCs w:val="20"/>
                              </w:rPr>
                              <w:t xml:space="preserve"> </w:t>
                            </w:r>
                            <w:r w:rsidRPr="00DD0426">
                              <w:rPr>
                                <w:rFonts w:ascii="Times New Roman" w:hAnsi="Times New Roman" w:cs="Times New Roman"/>
                                <w:sz w:val="20"/>
                                <w:szCs w:val="20"/>
                              </w:rPr>
                              <w:t>48309-4486</w:t>
                            </w:r>
                          </w:p>
                          <w:p w:rsidR="003917C5" w:rsidRPr="00DD0426" w:rsidRDefault="003917C5" w:rsidP="003917C5">
                            <w:pPr>
                              <w:jc w:val="center"/>
                              <w:rPr>
                                <w:rFonts w:ascii="Times New Roman" w:hAnsi="Times New Roman" w:cs="Times New Roman"/>
                                <w:sz w:val="20"/>
                                <w:szCs w:val="20"/>
                              </w:rPr>
                            </w:pPr>
                            <w:r>
                              <w:rPr>
                                <w:rFonts w:ascii="Times New Roman" w:hAnsi="Times New Roman"/>
                                <w:sz w:val="20"/>
                              </w:rPr>
                              <w:t xml:space="preserve">(248) 370-2762 </w:t>
                            </w:r>
                            <w:r w:rsidR="00B83459">
                              <w:rPr>
                                <w:rFonts w:ascii="Times New Roman" w:hAnsi="Times New Roman"/>
                                <w:sz w:val="20"/>
                              </w:rPr>
                              <w:sym w:font="Webdings" w:char="F07C"/>
                            </w:r>
                            <w:r w:rsidR="00622EFC">
                              <w:rPr>
                                <w:rFonts w:ascii="Times New Roman" w:hAnsi="Times New Roman"/>
                                <w:sz w:val="20"/>
                              </w:rPr>
                              <w:t xml:space="preserve"> </w:t>
                            </w:r>
                            <w:r>
                              <w:rPr>
                                <w:rFonts w:ascii="Times New Roman" w:hAnsi="Times New Roman"/>
                                <w:sz w:val="20"/>
                              </w:rPr>
                              <w:t>Fax:</w:t>
                            </w:r>
                            <w:r w:rsidR="00622EFC">
                              <w:rPr>
                                <w:rFonts w:ascii="Times New Roman" w:hAnsi="Times New Roman"/>
                                <w:sz w:val="20"/>
                              </w:rPr>
                              <w:t xml:space="preserve"> </w:t>
                            </w:r>
                            <w:r>
                              <w:rPr>
                                <w:rFonts w:ascii="Times New Roman" w:hAnsi="Times New Roman"/>
                                <w:sz w:val="20"/>
                              </w:rPr>
                              <w:t xml:space="preserve">(248) 370-2973 </w:t>
                            </w:r>
                            <w:r>
                              <w:rPr>
                                <w:rFonts w:ascii="Times New Roman" w:hAnsi="Times New Roman"/>
                                <w:sz w:val="20"/>
                              </w:rPr>
                              <w:sym w:font="Webdings" w:char="F07C"/>
                            </w:r>
                            <w:r>
                              <w:rPr>
                                <w:rFonts w:ascii="Times New Roman" w:hAnsi="Times New Roman"/>
                                <w:sz w:val="20"/>
                              </w:rPr>
                              <w:t>oakland.edu</w:t>
                            </w:r>
                            <w:r w:rsidR="00167349">
                              <w:rPr>
                                <w:rFonts w:ascii="Times New Roman" w:hAnsi="Times New Roman"/>
                                <w:sz w:val="20"/>
                              </w:rPr>
                              <w:t>/research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AC1A8" id="_x0000_t202" coordsize="21600,21600" o:spt="202" path="m,l,21600r21600,l21600,xe">
                <v:stroke joinstyle="miter"/>
                <v:path gradientshapeok="t" o:connecttype="rect"/>
              </v:shapetype>
              <v:shape id="Text Box 1" o:spid="_x0000_s1026" type="#_x0000_t202" style="position:absolute;margin-left:402.15pt;margin-top:598.95pt;width:453.35pt;height:50.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" strokecolor="white [3212]">
                <v:textbox>
                  <w:txbxContent>
                    <w:p w:rsidR="00953F84" w:rsidRPr="00953F84" w:rsidRDefault="00953F84" w:rsidP="003917C5">
                      <w:pPr>
                        <w:jc w:val="center"/>
                        <w:rPr>
                          <w:rFonts w:ascii="Times New Roman" w:hAnsi="Times New Roman" w:cs="Times New Roman"/>
                          <w:sz w:val="12"/>
                          <w:szCs w:val="12"/>
                        </w:rPr>
                      </w:pPr>
                    </w:p>
                    <w:p w:rsidR="003917C5" w:rsidRDefault="003917C5" w:rsidP="003917C5">
                      <w:pPr>
                        <w:jc w:val="center"/>
                        <w:rPr>
                          <w:rFonts w:ascii="Times New Roman" w:hAnsi="Times New Roman"/>
                          <w:sz w:val="20"/>
                        </w:rPr>
                      </w:pPr>
                      <w:r w:rsidRPr="00DD0426">
                        <w:rPr>
                          <w:rFonts w:ascii="Times New Roman" w:hAnsi="Times New Roman" w:cs="Times New Roman"/>
                          <w:sz w:val="20"/>
                          <w:szCs w:val="20"/>
                        </w:rPr>
                        <w:t>371 Wilson Boulevard</w:t>
                      </w:r>
                      <w:r w:rsidR="00B83459">
                        <w:rPr>
                          <w:rFonts w:ascii="Times New Roman" w:hAnsi="Times New Roman" w:cs="Times New Roman"/>
                          <w:sz w:val="20"/>
                          <w:szCs w:val="20"/>
                        </w:rPr>
                        <w:t xml:space="preserve"> </w:t>
                      </w:r>
                      <w:r w:rsidR="00B83459">
                        <w:rPr>
                          <w:rFonts w:ascii="Times New Roman" w:hAnsi="Times New Roman" w:cs="Times New Roman"/>
                          <w:sz w:val="20"/>
                          <w:szCs w:val="20"/>
                        </w:rPr>
                        <w:sym w:font="Webdings" w:char="F07C"/>
                      </w:r>
                      <w:r>
                        <w:rPr>
                          <w:rFonts w:ascii="Times New Roman" w:hAnsi="Times New Roman"/>
                          <w:sz w:val="20"/>
                        </w:rPr>
                        <w:t xml:space="preserve"> </w:t>
                      </w:r>
                      <w:r w:rsidRPr="00DD0426">
                        <w:rPr>
                          <w:rFonts w:ascii="Times New Roman" w:hAnsi="Times New Roman" w:cs="Times New Roman"/>
                          <w:sz w:val="20"/>
                          <w:szCs w:val="20"/>
                        </w:rPr>
                        <w:t>Rochester, MI</w:t>
                      </w:r>
                      <w:r w:rsidR="00622EFC">
                        <w:rPr>
                          <w:rFonts w:ascii="Times New Roman" w:hAnsi="Times New Roman" w:cs="Times New Roman"/>
                          <w:sz w:val="20"/>
                          <w:szCs w:val="20"/>
                        </w:rPr>
                        <w:t xml:space="preserve"> </w:t>
                      </w:r>
                      <w:r w:rsidRPr="00DD0426">
                        <w:rPr>
                          <w:rFonts w:ascii="Times New Roman" w:hAnsi="Times New Roman" w:cs="Times New Roman"/>
                          <w:sz w:val="20"/>
                          <w:szCs w:val="20"/>
                        </w:rPr>
                        <w:t>48309-4486</w:t>
                      </w:r>
                    </w:p>
                    <w:p w:rsidR="003917C5" w:rsidRPr="00DD0426" w:rsidRDefault="003917C5" w:rsidP="003917C5">
                      <w:pPr>
                        <w:jc w:val="center"/>
                        <w:rPr>
                          <w:rFonts w:ascii="Times New Roman" w:hAnsi="Times New Roman" w:cs="Times New Roman"/>
                          <w:sz w:val="20"/>
                          <w:szCs w:val="20"/>
                        </w:rPr>
                      </w:pPr>
                      <w:r>
                        <w:rPr>
                          <w:rFonts w:ascii="Times New Roman" w:hAnsi="Times New Roman"/>
                          <w:sz w:val="20"/>
                        </w:rPr>
                        <w:t xml:space="preserve">(248) 370-2762 </w:t>
                      </w:r>
                      <w:r w:rsidR="00B83459">
                        <w:rPr>
                          <w:rFonts w:ascii="Times New Roman" w:hAnsi="Times New Roman"/>
                          <w:sz w:val="20"/>
                        </w:rPr>
                        <w:sym w:font="Webdings" w:char="F07C"/>
                      </w:r>
                      <w:r w:rsidR="00622EFC">
                        <w:rPr>
                          <w:rFonts w:ascii="Times New Roman" w:hAnsi="Times New Roman"/>
                          <w:sz w:val="20"/>
                        </w:rPr>
                        <w:t xml:space="preserve"> </w:t>
                      </w:r>
                      <w:r>
                        <w:rPr>
                          <w:rFonts w:ascii="Times New Roman" w:hAnsi="Times New Roman"/>
                          <w:sz w:val="20"/>
                        </w:rPr>
                        <w:t>Fax:</w:t>
                      </w:r>
                      <w:r w:rsidR="00622EFC">
                        <w:rPr>
                          <w:rFonts w:ascii="Times New Roman" w:hAnsi="Times New Roman"/>
                          <w:sz w:val="20"/>
                        </w:rPr>
                        <w:t xml:space="preserve"> </w:t>
                      </w:r>
                      <w:r>
                        <w:rPr>
                          <w:rFonts w:ascii="Times New Roman" w:hAnsi="Times New Roman"/>
                          <w:sz w:val="20"/>
                        </w:rPr>
                        <w:t xml:space="preserve">(248) 370-2973 </w:t>
                      </w:r>
                      <w:r>
                        <w:rPr>
                          <w:rFonts w:ascii="Times New Roman" w:hAnsi="Times New Roman"/>
                          <w:sz w:val="20"/>
                        </w:rPr>
                        <w:sym w:font="Webdings" w:char="F07C"/>
                      </w:r>
                      <w:r>
                        <w:rPr>
                          <w:rFonts w:ascii="Times New Roman" w:hAnsi="Times New Roman"/>
                          <w:sz w:val="20"/>
                        </w:rPr>
                        <w:t>oakland.edu</w:t>
                      </w:r>
                      <w:r w:rsidR="00167349">
                        <w:rPr>
                          <w:rFonts w:ascii="Times New Roman" w:hAnsi="Times New Roman"/>
                          <w:sz w:val="20"/>
                        </w:rPr>
                        <w:t>/research</w:t>
                      </w:r>
                    </w:p>
                  </w:txbxContent>
                </v:textbox>
                <w10:wrap type="square" anchorx="margin"/>
              </v:shape>
            </w:pict>
          </mc:Fallback>
        </mc:AlternateContent>
      </w:r>
    </w:p>
    <w:p w:rsidR="00167349" w:rsidRPr="00863714" w:rsidRDefault="00404446" w:rsidP="00167349">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t xml:space="preserve">October </w:t>
      </w:r>
      <w:r w:rsidR="00285785">
        <w:rPr>
          <w:rFonts w:ascii="Times New Roman" w:hAnsi="Times New Roman" w:cs="Times New Roman"/>
          <w:sz w:val="24"/>
          <w:szCs w:val="24"/>
        </w:rPr>
        <w:t>10</w:t>
      </w:r>
      <w:bookmarkStart w:id="0" w:name="_GoBack"/>
      <w:bookmarkEnd w:id="0"/>
      <w:r w:rsidR="00167349" w:rsidRPr="00863714">
        <w:rPr>
          <w:rFonts w:ascii="Times New Roman" w:hAnsi="Times New Roman" w:cs="Times New Roman"/>
          <w:sz w:val="24"/>
          <w:szCs w:val="24"/>
        </w:rPr>
        <w:t>, 2018</w:t>
      </w: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From:</w:t>
      </w:r>
      <w:r w:rsidRPr="00863714">
        <w:rPr>
          <w:rFonts w:ascii="Times New Roman" w:hAnsi="Times New Roman" w:cs="Times New Roman"/>
          <w:sz w:val="24"/>
          <w:szCs w:val="24"/>
        </w:rPr>
        <w:tab/>
      </w:r>
      <w:r w:rsidRPr="00863714">
        <w:rPr>
          <w:rFonts w:ascii="Times New Roman" w:hAnsi="Times New Roman" w:cs="Times New Roman"/>
          <w:sz w:val="24"/>
          <w:szCs w:val="24"/>
        </w:rPr>
        <w:tab/>
        <w:t>David Stone, Associate Vice President for Research</w:t>
      </w: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To:</w:t>
      </w:r>
      <w:r w:rsidRPr="00863714">
        <w:rPr>
          <w:rFonts w:ascii="Times New Roman" w:hAnsi="Times New Roman" w:cs="Times New Roman"/>
          <w:sz w:val="24"/>
          <w:szCs w:val="24"/>
        </w:rPr>
        <w:tab/>
      </w:r>
      <w:r w:rsidRPr="00863714">
        <w:rPr>
          <w:rFonts w:ascii="Times New Roman" w:hAnsi="Times New Roman" w:cs="Times New Roman"/>
          <w:sz w:val="24"/>
          <w:szCs w:val="24"/>
        </w:rPr>
        <w:tab/>
        <w:t>Oakland University faculty members</w:t>
      </w: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Subject:</w:t>
      </w:r>
      <w:r w:rsidRPr="00863714">
        <w:rPr>
          <w:rFonts w:ascii="Times New Roman" w:hAnsi="Times New Roman" w:cs="Times New Roman"/>
          <w:sz w:val="24"/>
          <w:szCs w:val="24"/>
        </w:rPr>
        <w:tab/>
        <w:t>Advanced Research Methodology Services (ARMS)</w:t>
      </w:r>
    </w:p>
    <w:p w:rsidR="00167349" w:rsidRPr="00863714" w:rsidRDefault="00167349" w:rsidP="00167349">
      <w:pPr>
        <w:rPr>
          <w:rFonts w:ascii="Times New Roman" w:hAnsi="Times New Roman" w:cs="Times New Roman"/>
          <w:sz w:val="24"/>
          <w:szCs w:val="24"/>
        </w:rPr>
      </w:pP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Do you have research expertise in one or more methodologies and an interest in helping your OU colleagues secure external funding? The Research Office is launching a program called Advanced Research Methodology Services (ARMS), which aims to help faculty members improve the quality of the research design and data analysis sections of their grant proposals and assist with research and analysis upon receipt of funding. The success of ARMS depends on the willingness of faculty members to share their methodological expertise with colleagues during the grant proposal writing and data analysis stages of their research.</w:t>
      </w:r>
    </w:p>
    <w:p w:rsidR="00167349" w:rsidRPr="00863714" w:rsidRDefault="00167349" w:rsidP="00167349">
      <w:pPr>
        <w:rPr>
          <w:rFonts w:ascii="Times New Roman" w:hAnsi="Times New Roman" w:cs="Times New Roman"/>
          <w:sz w:val="24"/>
          <w:szCs w:val="24"/>
        </w:rPr>
      </w:pP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We are in the process of building an ARMS team. To accomplish that, we need faculty to identify themselves as willing and able to serve as methodological consultants in their areas of expertise.</w:t>
      </w:r>
      <w:r w:rsidR="00622EFC">
        <w:rPr>
          <w:rFonts w:ascii="Times New Roman" w:hAnsi="Times New Roman" w:cs="Times New Roman"/>
          <w:sz w:val="24"/>
          <w:szCs w:val="24"/>
        </w:rPr>
        <w:t xml:space="preserve"> </w:t>
      </w:r>
      <w:r w:rsidRPr="00863714">
        <w:rPr>
          <w:rFonts w:ascii="Times New Roman" w:hAnsi="Times New Roman" w:cs="Times New Roman"/>
          <w:sz w:val="24"/>
          <w:szCs w:val="24"/>
        </w:rPr>
        <w:t>It could be one or more aspects of research design (e.g., longitudinal research, the measurement of concepts, probability or non-probability sampling, statistical power analysis), a specific research method (e.g., surveys, experiments, participant observation, qualitative interviews), a statistical technique (e.g., structural equation modeling, time-series analysis, multilevel/mixed models), or even a software program (e.g., SAS, Stata, HLM, R, NVivo, Dedoose).</w:t>
      </w:r>
    </w:p>
    <w:p w:rsidR="00167349" w:rsidRPr="00863714" w:rsidRDefault="00167349" w:rsidP="00167349">
      <w:pPr>
        <w:rPr>
          <w:rFonts w:ascii="Times New Roman" w:hAnsi="Times New Roman" w:cs="Times New Roman"/>
          <w:sz w:val="24"/>
          <w:szCs w:val="24"/>
        </w:rPr>
      </w:pP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t>In exchange for your services, you will be listed as key personnel on the proposal and, if funded, be provided with summer compensation for assisting with the analysis. Faculty should see this as an excellent opportunity to add grant-funded work to their CV, to increase their publications, to hone their grant writing skills, to engage with potential new collaborators, and extend their expertise in the service of their colleagues and the production of the best possible science.</w:t>
      </w:r>
    </w:p>
    <w:p w:rsidR="00167349" w:rsidRPr="00863714" w:rsidRDefault="00167349" w:rsidP="00167349">
      <w:pPr>
        <w:rPr>
          <w:rFonts w:ascii="Times New Roman" w:hAnsi="Times New Roman" w:cs="Times New Roman"/>
          <w:sz w:val="24"/>
          <w:szCs w:val="24"/>
        </w:rPr>
      </w:pPr>
      <w:r w:rsidRPr="00863714">
        <w:rPr>
          <w:rFonts w:ascii="Times New Roman" w:hAnsi="Times New Roman" w:cs="Times New Roman"/>
          <w:sz w:val="24"/>
          <w:szCs w:val="24"/>
        </w:rPr>
        <w:br/>
        <w:t xml:space="preserve">To offer your services as a methodological consultant, contact the ARMS Coordinator, Dennis Condron, Associate Professor of Sociology, at </w:t>
      </w:r>
      <w:hyperlink r:id="rId8" w:history="1">
        <w:r w:rsidRPr="00863714">
          <w:rPr>
            <w:rStyle w:val="Hyperlink"/>
            <w:rFonts w:ascii="Times New Roman" w:hAnsi="Times New Roman" w:cs="Times New Roman"/>
            <w:sz w:val="24"/>
            <w:szCs w:val="24"/>
          </w:rPr>
          <w:t>condron@oakland.edu</w:t>
        </w:r>
      </w:hyperlink>
      <w:r w:rsidRPr="00863714">
        <w:rPr>
          <w:rFonts w:ascii="Times New Roman" w:hAnsi="Times New Roman" w:cs="Times New Roman"/>
          <w:sz w:val="24"/>
          <w:szCs w:val="24"/>
        </w:rPr>
        <w:t>.</w:t>
      </w:r>
      <w:r w:rsidR="00622EFC">
        <w:rPr>
          <w:rFonts w:ascii="Times New Roman" w:hAnsi="Times New Roman" w:cs="Times New Roman"/>
          <w:sz w:val="24"/>
          <w:szCs w:val="24"/>
        </w:rPr>
        <w:t xml:space="preserve"> </w:t>
      </w:r>
      <w:r w:rsidRPr="00863714">
        <w:rPr>
          <w:rFonts w:ascii="Times New Roman" w:hAnsi="Times New Roman" w:cs="Times New Roman"/>
          <w:sz w:val="24"/>
          <w:szCs w:val="24"/>
        </w:rPr>
        <w:t>Please provide a brief summary or list of methodological designs, methods, analytic techniques, and/or software programs with which you have expertise so that we can call on you when a colleague needs help in one of your areas.</w:t>
      </w:r>
    </w:p>
    <w:p w:rsidR="00150E4A" w:rsidRPr="00863714" w:rsidRDefault="00150E4A" w:rsidP="009152DD">
      <w:pPr>
        <w:rPr>
          <w:rFonts w:ascii="Times New Roman" w:hAnsi="Times New Roman" w:cs="Times New Roman"/>
          <w:sz w:val="24"/>
          <w:szCs w:val="24"/>
        </w:rPr>
      </w:pPr>
    </w:p>
    <w:sectPr w:rsidR="00150E4A" w:rsidRPr="00863714" w:rsidSect="002E0149">
      <w:pgSz w:w="12240" w:h="15840" w:code="1"/>
      <w:pgMar w:top="720"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97" w:rsidRDefault="005F3797" w:rsidP="00B83459">
      <w:r>
        <w:separator/>
      </w:r>
    </w:p>
  </w:endnote>
  <w:endnote w:type="continuationSeparator" w:id="0">
    <w:p w:rsidR="005F3797" w:rsidRDefault="005F3797" w:rsidP="00B8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97" w:rsidRDefault="005F3797" w:rsidP="00B83459">
      <w:r>
        <w:separator/>
      </w:r>
    </w:p>
  </w:footnote>
  <w:footnote w:type="continuationSeparator" w:id="0">
    <w:p w:rsidR="005F3797" w:rsidRDefault="005F3797" w:rsidP="00B83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5"/>
    <w:rsid w:val="00003F56"/>
    <w:rsid w:val="00150E4A"/>
    <w:rsid w:val="00167349"/>
    <w:rsid w:val="00230503"/>
    <w:rsid w:val="00285785"/>
    <w:rsid w:val="002E0149"/>
    <w:rsid w:val="003917C5"/>
    <w:rsid w:val="003D09E8"/>
    <w:rsid w:val="003D36B4"/>
    <w:rsid w:val="00404446"/>
    <w:rsid w:val="004244AB"/>
    <w:rsid w:val="00511179"/>
    <w:rsid w:val="005E0ECE"/>
    <w:rsid w:val="005F3797"/>
    <w:rsid w:val="00612ED1"/>
    <w:rsid w:val="006142E8"/>
    <w:rsid w:val="00622EFC"/>
    <w:rsid w:val="006D68D3"/>
    <w:rsid w:val="006E4294"/>
    <w:rsid w:val="00711068"/>
    <w:rsid w:val="007C0A9D"/>
    <w:rsid w:val="00863714"/>
    <w:rsid w:val="009152DD"/>
    <w:rsid w:val="00923925"/>
    <w:rsid w:val="00953F84"/>
    <w:rsid w:val="00B83459"/>
    <w:rsid w:val="00D625A3"/>
    <w:rsid w:val="00D63613"/>
    <w:rsid w:val="00E15490"/>
    <w:rsid w:val="00F94687"/>
    <w:rsid w:val="00FA2A64"/>
    <w:rsid w:val="00FD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D197"/>
  <w15:chartTrackingRefBased/>
  <w15:docId w15:val="{87DF3463-F620-4E15-9673-279A4C4F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83459"/>
    <w:pPr>
      <w:keepNext/>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459"/>
    <w:pPr>
      <w:tabs>
        <w:tab w:val="center" w:pos="4680"/>
        <w:tab w:val="right" w:pos="9360"/>
      </w:tabs>
    </w:pPr>
  </w:style>
  <w:style w:type="character" w:customStyle="1" w:styleId="HeaderChar">
    <w:name w:val="Header Char"/>
    <w:basedOn w:val="DefaultParagraphFont"/>
    <w:link w:val="Header"/>
    <w:uiPriority w:val="99"/>
    <w:rsid w:val="00B83459"/>
  </w:style>
  <w:style w:type="paragraph" w:styleId="Footer">
    <w:name w:val="footer"/>
    <w:basedOn w:val="Normal"/>
    <w:link w:val="FooterChar"/>
    <w:uiPriority w:val="99"/>
    <w:unhideWhenUsed/>
    <w:rsid w:val="00B83459"/>
    <w:pPr>
      <w:tabs>
        <w:tab w:val="center" w:pos="4680"/>
        <w:tab w:val="right" w:pos="9360"/>
      </w:tabs>
    </w:pPr>
  </w:style>
  <w:style w:type="character" w:customStyle="1" w:styleId="FooterChar">
    <w:name w:val="Footer Char"/>
    <w:basedOn w:val="DefaultParagraphFont"/>
    <w:link w:val="Footer"/>
    <w:uiPriority w:val="99"/>
    <w:rsid w:val="00B83459"/>
  </w:style>
  <w:style w:type="character" w:customStyle="1" w:styleId="Heading1Char">
    <w:name w:val="Heading 1 Char"/>
    <w:basedOn w:val="DefaultParagraphFont"/>
    <w:link w:val="Heading1"/>
    <w:rsid w:val="00B834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0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49"/>
    <w:rPr>
      <w:rFonts w:ascii="Segoe UI" w:hAnsi="Segoe UI" w:cs="Segoe UI"/>
      <w:sz w:val="18"/>
      <w:szCs w:val="18"/>
    </w:rPr>
  </w:style>
  <w:style w:type="character" w:styleId="Hyperlink">
    <w:name w:val="Hyperlink"/>
    <w:basedOn w:val="DefaultParagraphFont"/>
    <w:uiPriority w:val="99"/>
    <w:unhideWhenUsed/>
    <w:rsid w:val="00167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ron@oaklan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F661-F3E6-7E49-9406-BFB03AC6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  C2QWQSAQQQQQQQQQ12</dc:title>
  <dc:subject/>
  <dc:creator>Barbara A. Kooiman</dc:creator>
  <cp:keywords/>
  <dc:description/>
  <cp:lastModifiedBy>Microsoft Office User</cp:lastModifiedBy>
  <cp:revision>7</cp:revision>
  <cp:lastPrinted>2017-06-20T17:23:00Z</cp:lastPrinted>
  <dcterms:created xsi:type="dcterms:W3CDTF">2018-10-03T14:02:00Z</dcterms:created>
  <dcterms:modified xsi:type="dcterms:W3CDTF">2018-10-10T13:24:00Z</dcterms:modified>
  <cp:category>6 t66666666666666666666555555555555444444444443333333333213w</cp:category>
</cp:coreProperties>
</file>