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83" w:rsidRDefault="00783283" w:rsidP="007832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6532" w:rsidRPr="00783283" w:rsidRDefault="005C6532" w:rsidP="0078328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7E39">
        <w:rPr>
          <w:rFonts w:ascii="Times New Roman" w:hAnsi="Times New Roman" w:cs="Times New Roman"/>
          <w:b/>
          <w:sz w:val="24"/>
          <w:szCs w:val="24"/>
        </w:rPr>
        <w:t>Roberta M. Michel</w:t>
      </w:r>
    </w:p>
    <w:p w:rsidR="00B51FB2" w:rsidRDefault="000961B2" w:rsidP="0060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6034C2">
        <w:rPr>
          <w:rFonts w:ascii="Times New Roman" w:hAnsi="Times New Roman" w:cs="Times New Roman"/>
          <w:b/>
          <w:sz w:val="24"/>
          <w:szCs w:val="24"/>
        </w:rPr>
        <w:t xml:space="preserve"> Faculty Fellow</w:t>
      </w:r>
    </w:p>
    <w:p w:rsidR="006034C2" w:rsidRDefault="006034C2" w:rsidP="0060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Oakland University Honors College</w:t>
      </w:r>
    </w:p>
    <w:p w:rsidR="006034C2" w:rsidRDefault="00FA4FFD" w:rsidP="0060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034C2" w:rsidRPr="006C5B3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michel@oakland.edu</w:t>
        </w:r>
      </w:hyperlink>
      <w:r w:rsidR="00603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4C2" w:rsidRPr="008B7E39" w:rsidRDefault="006034C2" w:rsidP="00603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248-245-0108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cell</w:t>
      </w:r>
      <w:proofErr w:type="gramEnd"/>
    </w:p>
    <w:p w:rsidR="00B51FB2" w:rsidRDefault="005C6532" w:rsidP="005C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E39">
        <w:rPr>
          <w:rFonts w:ascii="Times New Roman" w:hAnsi="Times New Roman" w:cs="Times New Roman"/>
          <w:b/>
          <w:sz w:val="24"/>
          <w:szCs w:val="24"/>
        </w:rPr>
        <w:tab/>
      </w:r>
      <w:r w:rsidRPr="008B7E39">
        <w:rPr>
          <w:rFonts w:ascii="Times New Roman" w:hAnsi="Times New Roman" w:cs="Times New Roman"/>
          <w:b/>
          <w:sz w:val="24"/>
          <w:szCs w:val="24"/>
        </w:rPr>
        <w:tab/>
      </w:r>
      <w:r w:rsidRPr="008B7E39">
        <w:rPr>
          <w:rFonts w:ascii="Times New Roman" w:hAnsi="Times New Roman" w:cs="Times New Roman"/>
          <w:b/>
          <w:sz w:val="24"/>
          <w:szCs w:val="24"/>
        </w:rPr>
        <w:tab/>
      </w:r>
      <w:r w:rsidRPr="008B7E39">
        <w:rPr>
          <w:rFonts w:ascii="Times New Roman" w:hAnsi="Times New Roman" w:cs="Times New Roman"/>
          <w:b/>
          <w:sz w:val="24"/>
          <w:szCs w:val="24"/>
        </w:rPr>
        <w:tab/>
      </w:r>
    </w:p>
    <w:p w:rsidR="006D0CDD" w:rsidRPr="008B7E39" w:rsidRDefault="006D0CDD" w:rsidP="00B51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FB2" w:rsidRPr="006034C2" w:rsidRDefault="006034C2" w:rsidP="005C6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4C2">
        <w:rPr>
          <w:rFonts w:ascii="Times New Roman" w:hAnsi="Times New Roman" w:cs="Times New Roman"/>
          <w:b/>
          <w:sz w:val="28"/>
          <w:szCs w:val="28"/>
        </w:rPr>
        <w:t>Biography:</w:t>
      </w:r>
    </w:p>
    <w:p w:rsidR="005C6532" w:rsidRDefault="005C6532" w:rsidP="005C6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4C2" w:rsidRDefault="006034C2" w:rsidP="005C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Roberta “Robin” Michel has worked at Oakland </w:t>
      </w:r>
      <w:r w:rsidR="000961B2">
        <w:rPr>
          <w:rFonts w:ascii="Times New Roman" w:hAnsi="Times New Roman" w:cs="Times New Roman"/>
          <w:sz w:val="24"/>
          <w:szCs w:val="24"/>
        </w:rPr>
        <w:t>University</w:t>
      </w:r>
      <w:r w:rsidR="00E2138E">
        <w:rPr>
          <w:rFonts w:ascii="Times New Roman" w:hAnsi="Times New Roman" w:cs="Times New Roman"/>
          <w:sz w:val="24"/>
          <w:szCs w:val="24"/>
        </w:rPr>
        <w:t xml:space="preserve"> since 2007</w:t>
      </w:r>
      <w:r w:rsidR="000961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She completed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Educational Leadership with a concentration in Higher Education Management</w:t>
      </w:r>
      <w:r w:rsidR="002932D1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2D1">
        <w:rPr>
          <w:rFonts w:ascii="Times New Roman" w:hAnsi="Times New Roman" w:cs="Times New Roman"/>
          <w:sz w:val="24"/>
          <w:szCs w:val="24"/>
        </w:rPr>
        <w:t xml:space="preserve">Her dissertation was a study of the decision-making framework that goes into policy formation within Higher Education. </w:t>
      </w:r>
    </w:p>
    <w:p w:rsidR="006034C2" w:rsidRDefault="006034C2" w:rsidP="005C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4C2" w:rsidRPr="006034C2" w:rsidRDefault="006034C2" w:rsidP="005C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coming to Oakland University, Robin held her own consulting practice (1996-2006) w</w:t>
      </w:r>
      <w:r w:rsidR="002932D1">
        <w:rPr>
          <w:rFonts w:ascii="Times New Roman" w:hAnsi="Times New Roman" w:cs="Times New Roman"/>
          <w:sz w:val="24"/>
          <w:szCs w:val="24"/>
        </w:rPr>
        <w:t>here she provided business advic</w:t>
      </w:r>
      <w:r w:rsidR="00E2138E">
        <w:rPr>
          <w:rFonts w:ascii="Times New Roman" w:hAnsi="Times New Roman" w:cs="Times New Roman"/>
          <w:sz w:val="24"/>
          <w:szCs w:val="24"/>
        </w:rPr>
        <w:t>e and counsel to organizational leaders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2D1">
        <w:rPr>
          <w:rFonts w:ascii="Times New Roman" w:hAnsi="Times New Roman" w:cs="Times New Roman"/>
          <w:sz w:val="24"/>
          <w:szCs w:val="24"/>
        </w:rPr>
        <w:t>She holds a M.A. in English and Creative Writing (1996). In ad</w:t>
      </w:r>
      <w:r w:rsidR="00E2138E">
        <w:rPr>
          <w:rFonts w:ascii="Times New Roman" w:hAnsi="Times New Roman" w:cs="Times New Roman"/>
          <w:sz w:val="24"/>
          <w:szCs w:val="24"/>
        </w:rPr>
        <w:t xml:space="preserve">dition, she also holds a </w:t>
      </w:r>
      <w:r w:rsidR="002932D1">
        <w:rPr>
          <w:rFonts w:ascii="Times New Roman" w:hAnsi="Times New Roman" w:cs="Times New Roman"/>
          <w:sz w:val="24"/>
          <w:szCs w:val="24"/>
        </w:rPr>
        <w:t>certificate in TESOL instruction (2014) as well as professional credentials as a Certified Fundraising Manager (20</w:t>
      </w:r>
      <w:r w:rsidR="00E2138E">
        <w:rPr>
          <w:rFonts w:ascii="Times New Roman" w:hAnsi="Times New Roman" w:cs="Times New Roman"/>
          <w:sz w:val="24"/>
          <w:szCs w:val="24"/>
        </w:rPr>
        <w:t xml:space="preserve">08). </w:t>
      </w:r>
      <w:r w:rsidR="002932D1">
        <w:rPr>
          <w:rFonts w:ascii="Times New Roman" w:hAnsi="Times New Roman" w:cs="Times New Roman"/>
          <w:sz w:val="24"/>
          <w:szCs w:val="24"/>
        </w:rPr>
        <w:t>From 1986-2004, she worked for New York based, Philanthropy Management Incorporated, a higher education fundraising consulting firm. Her clients included the University of Michigan-Ann Arbor as well as the Flint and Dearborn campuses); University of Wisconsin-Madison; University of North Texas-Denton and the Guthrie Theatre.</w:t>
      </w:r>
    </w:p>
    <w:p w:rsidR="006D0CDD" w:rsidRPr="008B7E39" w:rsidRDefault="006D0CDD" w:rsidP="005C6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532" w:rsidRDefault="00471168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Oakland University </w:t>
      </w:r>
      <w:r w:rsidR="005C6532" w:rsidRPr="005C65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Post-Secondary Teaching Experience</w:t>
      </w:r>
    </w:p>
    <w:p w:rsidR="006D0CDD" w:rsidRDefault="006D0CDD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61B2" w:rsidRPr="00471168" w:rsidRDefault="00FA4FFD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HC 390: </w:t>
      </w:r>
      <w:r w:rsidR="000961B2" w:rsidRPr="00471168">
        <w:rPr>
          <w:rFonts w:ascii="Times New Roman" w:eastAsia="Times New Roman" w:hAnsi="Times New Roman" w:cs="Times New Roman"/>
          <w:sz w:val="24"/>
          <w:szCs w:val="24"/>
          <w:lang w:eastAsia="en-US"/>
        </w:rPr>
        <w:t>Thesis Preparation Course</w:t>
      </w:r>
    </w:p>
    <w:p w:rsidR="000961B2" w:rsidRPr="00471168" w:rsidRDefault="00FA4FFD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HC 100: </w:t>
      </w:r>
      <w:r w:rsidR="000961B2" w:rsidRPr="00471168">
        <w:rPr>
          <w:rFonts w:ascii="Times New Roman" w:eastAsia="Times New Roman" w:hAnsi="Times New Roman" w:cs="Times New Roman"/>
          <w:sz w:val="24"/>
          <w:szCs w:val="24"/>
          <w:lang w:eastAsia="en-US"/>
        </w:rPr>
        <w:t>Making Discoveries</w:t>
      </w:r>
    </w:p>
    <w:p w:rsidR="000961B2" w:rsidRPr="00471168" w:rsidRDefault="000961B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1168">
        <w:rPr>
          <w:rFonts w:ascii="Times New Roman" w:eastAsia="Times New Roman" w:hAnsi="Times New Roman" w:cs="Times New Roman"/>
          <w:sz w:val="24"/>
          <w:szCs w:val="24"/>
          <w:lang w:eastAsia="en-US"/>
        </w:rPr>
        <w:t>HC 207:</w:t>
      </w:r>
      <w:r w:rsidR="00FA4F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71168" w:rsidRPr="00471168">
        <w:rPr>
          <w:rFonts w:ascii="Times New Roman" w:eastAsia="Times New Roman" w:hAnsi="Times New Roman" w:cs="Times New Roman"/>
          <w:sz w:val="24"/>
          <w:szCs w:val="24"/>
          <w:lang w:eastAsia="en-US"/>
        </w:rPr>
        <w:t>How Do I Know what I Know?</w:t>
      </w:r>
    </w:p>
    <w:p w:rsidR="00471168" w:rsidRPr="00471168" w:rsidRDefault="00FA4FFD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HC 204: </w:t>
      </w:r>
      <w:r w:rsidR="00471168" w:rsidRPr="00471168">
        <w:rPr>
          <w:rFonts w:ascii="Times New Roman" w:eastAsia="Times New Roman" w:hAnsi="Times New Roman" w:cs="Times New Roman"/>
          <w:sz w:val="24"/>
          <w:szCs w:val="24"/>
          <w:lang w:eastAsia="en-US"/>
        </w:rPr>
        <w:t>Global Creativity</w:t>
      </w:r>
    </w:p>
    <w:p w:rsidR="000961B2" w:rsidRPr="00471168" w:rsidRDefault="00FA4FFD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HC 206: </w:t>
      </w:r>
      <w:r w:rsidR="000961B2" w:rsidRPr="00471168">
        <w:rPr>
          <w:rFonts w:ascii="Times New Roman" w:eastAsia="Times New Roman" w:hAnsi="Times New Roman" w:cs="Times New Roman"/>
          <w:sz w:val="24"/>
          <w:szCs w:val="24"/>
          <w:lang w:eastAsia="en-US"/>
        </w:rPr>
        <w:t>Leadership: Are you up for the Challenge?</w:t>
      </w:r>
    </w:p>
    <w:p w:rsidR="005706CB" w:rsidRDefault="00FA4FFD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MGT 110: </w:t>
      </w:r>
      <w:r w:rsidR="007A0FC6">
        <w:rPr>
          <w:rFonts w:ascii="Times New Roman" w:eastAsia="Times New Roman" w:hAnsi="Times New Roman" w:cs="Times New Roman"/>
          <w:sz w:val="24"/>
          <w:szCs w:val="24"/>
          <w:lang w:eastAsia="en-US"/>
        </w:rPr>
        <w:t>Contemporary</w:t>
      </w:r>
      <w:r w:rsidR="00EA0A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Global</w:t>
      </w:r>
      <w:r w:rsidR="007A0F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Business</w:t>
      </w:r>
    </w:p>
    <w:p w:rsidR="00FA0D35" w:rsidRDefault="0006051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OB</w:t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330</w:t>
      </w:r>
      <w:r w:rsidR="00783283">
        <w:rPr>
          <w:rFonts w:ascii="Times New Roman" w:eastAsia="Times New Roman" w:hAnsi="Times New Roman" w:cs="Times New Roman"/>
          <w:sz w:val="24"/>
          <w:szCs w:val="24"/>
          <w:lang w:eastAsia="en-US"/>
        </w:rPr>
        <w:t>: Organizational Behavior</w:t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B10726" w:rsidRDefault="0006051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ENT</w:t>
      </w:r>
      <w:r w:rsidR="00FA4F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305: </w:t>
      </w:r>
      <w:r w:rsidR="00B127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Psychology of 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>Creativity and Innovation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FA0D35" w:rsidRPr="00B10726" w:rsidRDefault="00B10726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107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CRJ 342/SOC 342: Surveillance and Society 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5C6532" w:rsidRPr="005C6532" w:rsidRDefault="00564AD8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Freshman Live and Learn Community: 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BEE U: An integrated Ecology and Business </w:t>
      </w:r>
      <w:r w:rsidR="00783283">
        <w:rPr>
          <w:rFonts w:ascii="Times New Roman" w:eastAsia="Times New Roman" w:hAnsi="Times New Roman" w:cs="Times New Roman"/>
          <w:sz w:val="24"/>
          <w:szCs w:val="24"/>
          <w:lang w:eastAsia="en-US"/>
        </w:rPr>
        <w:t>Seminar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6D0CDD" w:rsidRDefault="006D0CDD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0CDD" w:rsidRDefault="006D0CDD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0CDD" w:rsidRDefault="006D0CDD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E40110" w:rsidRDefault="00E40110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2138E" w:rsidRDefault="00E2138E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2138E" w:rsidRDefault="00E2138E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C6532" w:rsidRPr="005C6532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65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Research Experience</w:t>
      </w:r>
    </w:p>
    <w:p w:rsidR="005C6532" w:rsidRPr="005C6532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6532" w:rsidRPr="005C6532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Times New Roman" w:hAnsi="Times New Roman" w:cs="Times New Roman"/>
          <w:sz w:val="28"/>
          <w:szCs w:val="28"/>
          <w:lang w:eastAsia="en-US"/>
        </w:rPr>
        <w:t>N</w:t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ational Study on University CCTV policies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2010-2013</w:t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5C6532" w:rsidRDefault="005C6532" w:rsidP="005C65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(Professor Albert J. Meehan)</w:t>
      </w:r>
    </w:p>
    <w:p w:rsidR="00C67C1A" w:rsidRPr="005C6532" w:rsidRDefault="00C67C1A" w:rsidP="005C65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2878" w:rsidRDefault="005C6532" w:rsidP="00A2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Member of </w:t>
      </w:r>
      <w:proofErr w:type="spellStart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SurPriSe</w:t>
      </w:r>
      <w:proofErr w:type="spellEnd"/>
      <w:r w:rsidR="004C1C37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Surveillance, </w:t>
      </w:r>
      <w:r w:rsidR="008D5F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Privacy, </w:t>
      </w:r>
      <w:proofErr w:type="gramStart"/>
      <w:r w:rsidR="008D5F5B">
        <w:rPr>
          <w:rFonts w:ascii="Times New Roman" w:eastAsia="Times New Roman" w:hAnsi="Times New Roman" w:cs="Times New Roman"/>
          <w:sz w:val="24"/>
          <w:szCs w:val="24"/>
          <w:lang w:eastAsia="en-US"/>
        </w:rPr>
        <w:t>Security</w:t>
      </w:r>
      <w:proofErr w:type="gramEnd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Faculty Learning Community</w:t>
      </w:r>
      <w:r w:rsidR="00A228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22878" w:rsidRPr="00A22878" w:rsidRDefault="00A22878" w:rsidP="00A2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2878">
        <w:rPr>
          <w:rFonts w:ascii="Times New Roman" w:eastAsia="Times New Roman" w:hAnsi="Times New Roman" w:cs="Times New Roman"/>
          <w:sz w:val="24"/>
          <w:szCs w:val="24"/>
          <w:lang w:eastAsia="en-US"/>
        </w:rPr>
        <w:t>Coordinated and implemented national study of college and university closed circuit television policies; organized research team meetings; coded data, supervised undergraduate student researchers.</w:t>
      </w:r>
    </w:p>
    <w:p w:rsidR="00564AD8" w:rsidRDefault="00564AD8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2ED7" w:rsidRDefault="005706CB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Ph.D.</w:t>
      </w:r>
      <w:r w:rsidR="00582E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Dissertation: The </w:t>
      </w:r>
      <w:r w:rsidR="00AC402E">
        <w:rPr>
          <w:rFonts w:ascii="Times New Roman" w:eastAsia="Times New Roman" w:hAnsi="Times New Roman" w:cs="Times New Roman"/>
          <w:sz w:val="24"/>
          <w:szCs w:val="24"/>
          <w:lang w:eastAsia="en-US"/>
        </w:rPr>
        <w:t>Relationship b</w:t>
      </w:r>
      <w:r w:rsidR="00C923B8">
        <w:rPr>
          <w:rFonts w:ascii="Times New Roman" w:eastAsia="Times New Roman" w:hAnsi="Times New Roman" w:cs="Times New Roman"/>
          <w:sz w:val="24"/>
          <w:szCs w:val="24"/>
          <w:lang w:eastAsia="en-US"/>
        </w:rPr>
        <w:t>etween Core Values, Culture and Leadership Frames within the Formation of Closed Circuit Television Policies on College Campuses</w:t>
      </w:r>
    </w:p>
    <w:p w:rsidR="00582ED7" w:rsidRDefault="00582ED7" w:rsidP="005C6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(Professor Robert A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>. Wiggin</w:t>
      </w:r>
      <w:r w:rsidR="00AC402E">
        <w:rPr>
          <w:rFonts w:ascii="Times New Roman" w:eastAsia="Times New Roman" w:hAnsi="Times New Roman" w:cs="Times New Roman"/>
          <w:sz w:val="24"/>
          <w:szCs w:val="24"/>
          <w:lang w:eastAsia="en-US"/>
        </w:rPr>
        <w:t>s, Dissertation Chair)</w:t>
      </w:r>
      <w:r w:rsidR="00AC402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C402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C402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AC402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 w:rsidR="00AC402E">
        <w:rPr>
          <w:rFonts w:ascii="Times New Roman" w:eastAsia="Times New Roman" w:hAnsi="Times New Roman" w:cs="Times New Roman"/>
          <w:sz w:val="24"/>
          <w:szCs w:val="24"/>
          <w:lang w:eastAsia="en-US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2013</w:t>
      </w:r>
    </w:p>
    <w:p w:rsidR="00B10726" w:rsidRDefault="00B10726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E39" w:rsidRDefault="005C6532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Graduate Thesis: 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Formation of 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>Mexican Women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>’</w:t>
      </w:r>
      <w:r w:rsid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</w:t>
      </w:r>
      <w:r w:rsid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>elf</w:t>
      </w:r>
      <w:r w:rsidR="004C1C3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>oncept</w:t>
      </w:r>
    </w:p>
    <w:p w:rsidR="008B7E39" w:rsidRDefault="005C6532" w:rsidP="005C6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Social work practicum in Mexico City, </w:t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FA0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77CED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="003F1CF6">
        <w:rPr>
          <w:rFonts w:ascii="Times New Roman" w:eastAsia="Times New Roman" w:hAnsi="Times New Roman" w:cs="Times New Roman"/>
          <w:sz w:val="24"/>
          <w:szCs w:val="24"/>
          <w:lang w:eastAsia="en-US"/>
        </w:rPr>
        <w:t>ummer, 1995</w:t>
      </w:r>
    </w:p>
    <w:p w:rsidR="008B7E39" w:rsidRDefault="005706CB" w:rsidP="008B7E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(Professor </w:t>
      </w:r>
      <w:proofErr w:type="spellStart"/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Krajewski</w:t>
      </w:r>
      <w:proofErr w:type="spellEnd"/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-Jaime, Ph.D. Field Placement Coordinator)</w:t>
      </w:r>
      <w:r w:rsidR="008B7E39" w:rsidRP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B7E39" w:rsidRDefault="008B7E39" w:rsidP="008B7E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7E39" w:rsidRPr="008B7E39" w:rsidRDefault="008B7E39" w:rsidP="0057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>Undergraduate Research Project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History of the Democratic Party in Michigan </w:t>
      </w:r>
      <w:r w:rsidR="005706CB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Winter 1985  </w:t>
      </w:r>
    </w:p>
    <w:p w:rsidR="008B7E39" w:rsidRPr="008B7E39" w:rsidRDefault="005706CB" w:rsidP="008B7E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History of t</w:t>
      </w:r>
      <w:r w:rsidR="008B7E39" w:rsidRP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>he Democratic Party in Michigan</w:t>
      </w:r>
    </w:p>
    <w:p w:rsidR="008B7E39" w:rsidRPr="008B7E39" w:rsidRDefault="005706CB" w:rsidP="008B7E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B7E39" w:rsidRPr="008B7E39">
        <w:rPr>
          <w:rFonts w:ascii="Times New Roman" w:eastAsia="Times New Roman" w:hAnsi="Times New Roman" w:cs="Times New Roman"/>
          <w:sz w:val="24"/>
          <w:szCs w:val="24"/>
          <w:lang w:eastAsia="en-US"/>
        </w:rPr>
        <w:t>(Professor Charlie Bright, University of Michigan, Professor of History)</w:t>
      </w:r>
    </w:p>
    <w:p w:rsidR="008B7E39" w:rsidRPr="008B7E39" w:rsidRDefault="008B7E39" w:rsidP="008B7E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C6532" w:rsidRPr="005C6532" w:rsidRDefault="005C6532" w:rsidP="005C65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C6532" w:rsidRPr="004A26FE" w:rsidRDefault="00397421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Articles</w:t>
      </w:r>
    </w:p>
    <w:p w:rsidR="00783283" w:rsidRDefault="00783283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86016" w:rsidRDefault="00486016" w:rsidP="00C6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Michel, Roberta. “Finding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SurPriSe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A Faculty Learning Community</w:t>
      </w:r>
      <w:r w:rsidR="003F1CF6">
        <w:rPr>
          <w:rFonts w:ascii="Times New Roman" w:eastAsia="Times New Roman" w:hAnsi="Times New Roman" w:cs="Times New Roman"/>
          <w:sz w:val="24"/>
          <w:szCs w:val="24"/>
          <w:lang w:eastAsia="en-US"/>
        </w:rPr>
        <w:t>.”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9742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Academic Leadership</w:t>
      </w:r>
      <w:r w:rsidR="0039742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ab/>
      </w:r>
      <w:r w:rsidR="00C923B8" w:rsidRPr="00C923B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Journal in Student Research</w:t>
      </w:r>
      <w:r w:rsidR="0039742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2 </w:t>
      </w:r>
      <w:r w:rsidR="00397421" w:rsidRPr="0039742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(</w:t>
      </w:r>
      <w:r w:rsidR="0039742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Spring </w:t>
      </w:r>
      <w:r w:rsidR="00397421" w:rsidRPr="0039742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2014)</w:t>
      </w:r>
      <w:r w:rsidR="00105F8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="003974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Retrieved from:</w:t>
      </w:r>
      <w:r w:rsidR="0039742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hyperlink r:id="rId9" w:history="1">
        <w:r w:rsidR="00E2138E" w:rsidRPr="00FB0AC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http://www.academicleadership.org/</w:t>
        </w:r>
      </w:hyperlink>
    </w:p>
    <w:p w:rsidR="00E2138E" w:rsidRDefault="00E2138E" w:rsidP="00C6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0726" w:rsidRDefault="00B10726" w:rsidP="0048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7421" w:rsidRPr="00397421" w:rsidRDefault="00397421" w:rsidP="004860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974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Works in Progress</w:t>
      </w:r>
    </w:p>
    <w:p w:rsidR="00A22878" w:rsidRDefault="00C67C1A" w:rsidP="00A2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22878" w:rsidRDefault="00A22878" w:rsidP="00A2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22878" w:rsidRDefault="00A22878" w:rsidP="00A2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Michel, Roberta. “Regulating Surveillance: Does the use o</w:t>
      </w:r>
      <w:r w:rsidR="00C67C1A">
        <w:rPr>
          <w:rFonts w:ascii="Times New Roman" w:eastAsia="Times New Roman" w:hAnsi="Times New Roman" w:cs="Times New Roman"/>
          <w:sz w:val="24"/>
          <w:szCs w:val="24"/>
          <w:lang w:eastAsia="en-US"/>
        </w:rPr>
        <w:t>f CCTV impact an Organization’s</w:t>
      </w:r>
      <w:r w:rsidR="00C67C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Core Values?” Accepted (with revisions: pending): </w:t>
      </w:r>
      <w:r w:rsidRPr="0078328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Surveillance and Society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10726" w:rsidRDefault="00B10726" w:rsidP="00486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A22878" w:rsidRDefault="00A22878" w:rsidP="00A2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Michel, Roberta. “</w:t>
      </w:r>
      <w:r w:rsidRPr="00903446">
        <w:rPr>
          <w:rFonts w:ascii="Times New Roman" w:eastAsia="Times New Roman" w:hAnsi="Times New Roman" w:cs="Times New Roman"/>
          <w:sz w:val="24"/>
          <w:szCs w:val="24"/>
          <w:lang w:eastAsia="en-US"/>
        </w:rPr>
        <w:t>Decis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903446">
        <w:rPr>
          <w:rFonts w:ascii="Times New Roman" w:eastAsia="Times New Roman" w:hAnsi="Times New Roman" w:cs="Times New Roman"/>
          <w:sz w:val="24"/>
          <w:szCs w:val="24"/>
          <w:lang w:eastAsia="en-US"/>
        </w:rPr>
        <w:t>on Making Culture of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903446">
        <w:rPr>
          <w:rFonts w:ascii="Times New Roman" w:eastAsia="Times New Roman" w:hAnsi="Times New Roman" w:cs="Times New Roman"/>
          <w:sz w:val="24"/>
          <w:szCs w:val="24"/>
          <w:lang w:eastAsia="en-US"/>
        </w:rPr>
        <w:t>American Hi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gher Education </w:t>
      </w:r>
      <w:r w:rsidRPr="00903446">
        <w:rPr>
          <w:rFonts w:ascii="Times New Roman" w:eastAsia="Times New Roman" w:hAnsi="Times New Roman" w:cs="Times New Roman"/>
          <w:sz w:val="24"/>
          <w:szCs w:val="24"/>
          <w:lang w:eastAsia="en-US"/>
        </w:rPr>
        <w:t>Policy Formation</w:t>
      </w:r>
      <w:r w:rsidR="00C67C1A">
        <w:rPr>
          <w:rFonts w:ascii="Times New Roman" w:eastAsia="Times New Roman" w:hAnsi="Times New Roman" w:cs="Times New Roman"/>
          <w:sz w:val="24"/>
          <w:szCs w:val="24"/>
          <w:lang w:eastAsia="en-US"/>
        </w:rPr>
        <w:t>.”</w:t>
      </w:r>
      <w:r w:rsidR="00C67C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In Progress.</w:t>
      </w:r>
      <w:proofErr w:type="gramEnd"/>
    </w:p>
    <w:p w:rsidR="00486016" w:rsidRPr="00486016" w:rsidRDefault="00486016" w:rsidP="005C65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83283" w:rsidRDefault="00A22878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Michel, Roberta. “Human Resource Practices within Higher</w:t>
      </w:r>
      <w:r w:rsidR="00C67C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Education Administrations.” </w:t>
      </w:r>
      <w:proofErr w:type="gramStart"/>
      <w:r w:rsidR="00C67C1A">
        <w:rPr>
          <w:rFonts w:ascii="Times New Roman" w:eastAsia="Times New Roman" w:hAnsi="Times New Roman" w:cs="Times New Roman"/>
          <w:sz w:val="24"/>
          <w:szCs w:val="24"/>
          <w:lang w:eastAsia="en-US"/>
        </w:rPr>
        <w:t>In</w:t>
      </w:r>
      <w:r w:rsidR="00C67C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Progress.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67C1A" w:rsidRDefault="00C67C1A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C1A" w:rsidRPr="00A22878" w:rsidRDefault="00C67C1A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C1A" w:rsidRDefault="00C67C1A" w:rsidP="00C67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2138E" w:rsidRDefault="00E2138E" w:rsidP="00C67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67C1A" w:rsidRPr="00C67C1A" w:rsidRDefault="00C67C1A" w:rsidP="00C67C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7C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Textbook Reviews</w:t>
      </w:r>
    </w:p>
    <w:p w:rsidR="00C67C1A" w:rsidRPr="00C67C1A" w:rsidRDefault="00C67C1A" w:rsidP="00C67C1A">
      <w:pPr>
        <w:spacing w:after="0" w:line="240" w:lineRule="auto"/>
        <w:contextualSpacing/>
        <w:rPr>
          <w:rFonts w:ascii="Palatino Linotype" w:hAnsi="Palatino Linotype" w:cs="Arial"/>
          <w:b/>
          <w:sz w:val="28"/>
          <w:szCs w:val="28"/>
        </w:rPr>
      </w:pPr>
    </w:p>
    <w:p w:rsidR="00C67C1A" w:rsidRPr="00C67C1A" w:rsidRDefault="00C67C1A" w:rsidP="00C67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67C1A">
        <w:rPr>
          <w:rFonts w:ascii="Times New Roman" w:hAnsi="Times New Roman" w:cs="Times New Roman"/>
          <w:sz w:val="24"/>
          <w:szCs w:val="24"/>
        </w:rPr>
        <w:t>Scandura</w:t>
      </w:r>
      <w:proofErr w:type="spellEnd"/>
      <w:r w:rsidRPr="00C67C1A">
        <w:rPr>
          <w:rFonts w:ascii="Times New Roman" w:hAnsi="Times New Roman" w:cs="Times New Roman"/>
          <w:sz w:val="24"/>
          <w:szCs w:val="24"/>
        </w:rPr>
        <w:t xml:space="preserve">, T.  (Pending: 2014) Fundamentals of Organizational Behavior: </w:t>
      </w:r>
      <w:r>
        <w:rPr>
          <w:rFonts w:ascii="Times New Roman" w:hAnsi="Times New Roman" w:cs="Times New Roman"/>
          <w:sz w:val="24"/>
          <w:szCs w:val="24"/>
        </w:rPr>
        <w:t>An Evidence-Based</w:t>
      </w:r>
      <w:r>
        <w:rPr>
          <w:rFonts w:ascii="Times New Roman" w:hAnsi="Times New Roman" w:cs="Times New Roman"/>
          <w:sz w:val="24"/>
          <w:szCs w:val="24"/>
        </w:rPr>
        <w:tab/>
      </w:r>
      <w:r w:rsidRPr="00C67C1A">
        <w:rPr>
          <w:rFonts w:ascii="Times New Roman" w:hAnsi="Times New Roman" w:cs="Times New Roman"/>
          <w:sz w:val="24"/>
          <w:szCs w:val="24"/>
        </w:rPr>
        <w:t>Approach.</w:t>
      </w:r>
      <w:r>
        <w:rPr>
          <w:rFonts w:ascii="Times New Roman" w:hAnsi="Times New Roman" w:cs="Times New Roman"/>
          <w:sz w:val="24"/>
          <w:szCs w:val="24"/>
        </w:rPr>
        <w:t xml:space="preserve"> Thousand Oaks, CA: Sage Publications.</w:t>
      </w:r>
    </w:p>
    <w:p w:rsidR="00C67C1A" w:rsidRPr="00C67C1A" w:rsidRDefault="00C67C1A" w:rsidP="00C67C1A">
      <w:pPr>
        <w:spacing w:after="0" w:line="240" w:lineRule="auto"/>
        <w:contextualSpacing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</w:p>
    <w:p w:rsidR="00C67C1A" w:rsidRDefault="00C67C1A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22878" w:rsidRPr="00783283" w:rsidRDefault="00A22878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6532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C65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Conference Presentations</w:t>
      </w:r>
    </w:p>
    <w:p w:rsidR="00471168" w:rsidRDefault="00471168" w:rsidP="005C6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71168" w:rsidRDefault="00471168" w:rsidP="0047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Michel,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Creating a Culture of Equity and Inclusion in Honors Colleges: A process of continuous improvement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Paper accepted for presentation at the Supporting Diversity, Equity, and Inclusion in Honors Education Conference, Oakland University,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March 9-11, 2016.</w:t>
      </w:r>
    </w:p>
    <w:p w:rsidR="00471168" w:rsidRDefault="00471168" w:rsidP="00471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71168" w:rsidRDefault="00471168" w:rsidP="00471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Michel, 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What Hat Fits? Using Edward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DeBono’s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6 Hats as a teaching tool in the Organizational Behavior Classroom.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Paper accepted for presentation at Association for Integrative Studies (AIS) Conference at Michigan State University, East Lansing, MI.    </w:t>
      </w:r>
    </w:p>
    <w:p w:rsidR="00471168" w:rsidRPr="00E2138E" w:rsidRDefault="00471168" w:rsidP="00E2138E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October 16-19, 2014.</w:t>
      </w:r>
    </w:p>
    <w:p w:rsidR="003F1CF6" w:rsidRDefault="003F1CF6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F1CF6" w:rsidRDefault="003F1CF6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Lauer, T.,</w:t>
      </w:r>
      <w:r w:rsidR="00A22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22878">
        <w:rPr>
          <w:rFonts w:ascii="Times New Roman" w:eastAsia="Times New Roman" w:hAnsi="Times New Roman" w:cs="Times New Roman"/>
          <w:sz w:val="24"/>
          <w:szCs w:val="24"/>
          <w:lang w:eastAsia="en-US"/>
        </w:rPr>
        <w:t>Liedka</w:t>
      </w:r>
      <w:proofErr w:type="spellEnd"/>
      <w:r w:rsidR="00A228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R., </w:t>
      </w:r>
      <w:r w:rsidR="00A22878">
        <w:rPr>
          <w:rFonts w:ascii="Times New Roman" w:eastAsia="Times New Roman" w:hAnsi="Times New Roman" w:cs="Times New Roman"/>
          <w:sz w:val="24"/>
          <w:szCs w:val="24"/>
          <w:lang w:eastAsia="en-US"/>
        </w:rPr>
        <w:t>Meehan, A., Michel, R</w:t>
      </w:r>
      <w:proofErr w:type="gramStart"/>
      <w:r w:rsidR="00A228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A26F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  <w:proofErr w:type="gramEnd"/>
      <w:r w:rsidRPr="004A26F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Closed Circuit Television Systems on College Campuses: A study of Policies at Universities in the United States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Paper accepted for presentation at the 6</w:t>
      </w:r>
      <w:r w:rsidRPr="003F1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Biannual Conference of the Surveillance Studies Network at the University of Barcelona, </w:t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>Barcelona, Spain.</w:t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April 24-25, 2014.</w:t>
      </w:r>
    </w:p>
    <w:p w:rsidR="003F1CF6" w:rsidRDefault="003F1CF6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C6532" w:rsidRPr="005C6532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Lauer, T., </w:t>
      </w:r>
      <w:proofErr w:type="spellStart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Liedka</w:t>
      </w:r>
      <w:proofErr w:type="spellEnd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, R., Meehan, A., Michel, R. (2012).</w:t>
      </w:r>
      <w:proofErr w:type="gramEnd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B90EA3" w:rsidRPr="004A26F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SurPriSe</w:t>
      </w:r>
      <w:proofErr w:type="spellEnd"/>
      <w:r w:rsidR="00B90EA3" w:rsidRPr="004A26F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CCTV Research Project.</w:t>
      </w:r>
    </w:p>
    <w:p w:rsidR="005C6532" w:rsidRPr="005C6532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Paper accepted for presentation at Association for Integrative Studies</w:t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(AIS)</w:t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</w:t>
      </w:r>
      <w:r w:rsidR="00B90EA3">
        <w:rPr>
          <w:rFonts w:ascii="Times New Roman" w:eastAsia="Times New Roman" w:hAnsi="Times New Roman" w:cs="Times New Roman"/>
          <w:sz w:val="24"/>
          <w:szCs w:val="24"/>
          <w:lang w:eastAsia="en-US"/>
        </w:rPr>
        <w:t>onference at Oakl</w:t>
      </w:r>
      <w:r w:rsidR="003F1C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 University, Rochester, </w:t>
      </w:r>
      <w:proofErr w:type="gramStart"/>
      <w:r w:rsidR="003F1CF6">
        <w:rPr>
          <w:rFonts w:ascii="Times New Roman" w:eastAsia="Times New Roman" w:hAnsi="Times New Roman" w:cs="Times New Roman"/>
          <w:sz w:val="24"/>
          <w:szCs w:val="24"/>
          <w:lang w:eastAsia="en-US"/>
        </w:rPr>
        <w:t>MI</w:t>
      </w:r>
      <w:proofErr w:type="gramEnd"/>
      <w:r w:rsidR="003F1C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90E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9B14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October</w:t>
      </w:r>
      <w:r w:rsidR="00B90E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10-11, </w:t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2012. </w:t>
      </w:r>
    </w:p>
    <w:p w:rsidR="005C6532" w:rsidRPr="005C6532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4C1C" w:rsidRDefault="005C6532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Hartmus</w:t>
      </w:r>
      <w:proofErr w:type="spellEnd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D., Lauer, T., </w:t>
      </w:r>
      <w:proofErr w:type="spellStart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Lietka</w:t>
      </w:r>
      <w:proofErr w:type="spellEnd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>, R., Meehan, A., Michel, R. (2012).</w:t>
      </w:r>
      <w:proofErr w:type="gramEnd"/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A26F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The CCTV Project: Interdisciplinary Challenges and Reflections.</w:t>
      </w:r>
      <w:r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Paper accepted for presentation at Association for Integrative Studies (AIS) C</w:t>
      </w:r>
      <w:r w:rsidR="00B90EA3">
        <w:rPr>
          <w:rFonts w:ascii="Times New Roman" w:eastAsia="Times New Roman" w:hAnsi="Times New Roman" w:cs="Times New Roman"/>
          <w:sz w:val="24"/>
          <w:szCs w:val="24"/>
          <w:lang w:eastAsia="en-US"/>
        </w:rPr>
        <w:t>onference at Oakland University, Rochester, MI</w:t>
      </w:r>
      <w:r w:rsidR="00054C1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C6532" w:rsidRPr="005C6532" w:rsidRDefault="00054C1C" w:rsidP="005C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90E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October</w:t>
      </w:r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10-11, </w:t>
      </w:r>
      <w:r w:rsidR="005C6532" w:rsidRPr="005C65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2012. </w:t>
      </w:r>
    </w:p>
    <w:p w:rsidR="005C6532" w:rsidRPr="005C6532" w:rsidRDefault="005C6532" w:rsidP="005C6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532" w:rsidRPr="005C6532" w:rsidRDefault="005C6532" w:rsidP="005C6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Markel, K. &amp; Michel, R. (2010) </w:t>
      </w:r>
      <w:r w:rsidRPr="004A26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Is Honey an Elixir for Student Engagement</w:t>
      </w:r>
      <w:r w:rsidRPr="005C6532">
        <w:rPr>
          <w:rFonts w:ascii="Times New Roman" w:eastAsia="Calibri" w:hAnsi="Times New Roman" w:cs="Times New Roman"/>
          <w:sz w:val="24"/>
          <w:szCs w:val="24"/>
          <w:lang w:eastAsia="en-US"/>
        </w:rPr>
        <w:t>. Paper accepted for presentation at Organizational Behavior Teaching Conference (OBTC) Con</w:t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ference at Marquette University, Milwaukee, </w:t>
      </w:r>
      <w:proofErr w:type="gramStart"/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>WI</w:t>
      </w:r>
      <w:proofErr w:type="gramEnd"/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June, </w:t>
      </w:r>
      <w:r w:rsidRPr="005C6532">
        <w:rPr>
          <w:rFonts w:ascii="Times New Roman" w:eastAsia="Calibri" w:hAnsi="Times New Roman" w:cs="Times New Roman"/>
          <w:sz w:val="24"/>
          <w:szCs w:val="24"/>
          <w:lang w:eastAsia="en-US"/>
        </w:rPr>
        <w:t>2011.</w:t>
      </w:r>
    </w:p>
    <w:p w:rsidR="005C6532" w:rsidRPr="005C6532" w:rsidRDefault="005C6532" w:rsidP="005C6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532" w:rsidRDefault="005C6532" w:rsidP="00953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5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Michel, R. (2010) BEE U: How does a Collective Culture impact individual student initiative? Paper accepted for presentation </w:t>
      </w:r>
      <w:r w:rsidR="00953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 Graduate Student Conference at </w:t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>Oakland Univ</w:t>
      </w:r>
      <w:r w:rsidR="00953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ersity, Rochester, </w:t>
      </w:r>
      <w:proofErr w:type="gramStart"/>
      <w:r w:rsidR="009539CA">
        <w:rPr>
          <w:rFonts w:ascii="Times New Roman" w:eastAsia="Calibri" w:hAnsi="Times New Roman" w:cs="Times New Roman"/>
          <w:sz w:val="24"/>
          <w:szCs w:val="24"/>
          <w:lang w:eastAsia="en-US"/>
        </w:rPr>
        <w:t>MI</w:t>
      </w:r>
      <w:proofErr w:type="gramEnd"/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D0CD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</w:t>
      </w:r>
      <w:r w:rsidR="009539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0EA3">
        <w:rPr>
          <w:rFonts w:ascii="Times New Roman" w:eastAsia="Calibri" w:hAnsi="Times New Roman" w:cs="Times New Roman"/>
          <w:sz w:val="24"/>
          <w:szCs w:val="24"/>
          <w:lang w:eastAsia="en-US"/>
        </w:rPr>
        <w:t>May, 2011</w:t>
      </w:r>
      <w:r w:rsidR="00C40A9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40A94" w:rsidRDefault="00C40A94" w:rsidP="00B90E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A94" w:rsidRDefault="00C40A94" w:rsidP="00B90E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0EA3" w:rsidRPr="005C6532" w:rsidRDefault="00B90EA3" w:rsidP="00B90E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38E" w:rsidRDefault="00E2138E" w:rsidP="00B70D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138E" w:rsidRDefault="00E2138E" w:rsidP="00B70D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138E" w:rsidRDefault="00E2138E" w:rsidP="00B70D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138E" w:rsidRDefault="00E2138E" w:rsidP="00B70D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2878" w:rsidRPr="00A22878" w:rsidRDefault="00B70DB3" w:rsidP="00B70D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0D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Work Experience </w:t>
      </w:r>
    </w:p>
    <w:p w:rsidR="00B70DB3" w:rsidRPr="00B70DB3" w:rsidRDefault="00B70DB3" w:rsidP="00B70DB3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70DB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Development Director, 2007-2011</w:t>
      </w:r>
    </w:p>
    <w:p w:rsidR="00EA0A1C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70DB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School of Business Administration</w:t>
      </w:r>
    </w:p>
    <w:p w:rsidR="00B70DB3" w:rsidRPr="00B70DB3" w:rsidRDefault="00EA0A1C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Oakland University</w:t>
      </w:r>
      <w:r w:rsidR="00B70DB3" w:rsidRPr="00B70DB3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          </w:t>
      </w: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70DB3">
        <w:rPr>
          <w:rFonts w:ascii="Times New Roman" w:eastAsia="Times New Roman" w:hAnsi="Times New Roman" w:cs="Times New Roman"/>
          <w:lang w:eastAsia="en-US"/>
        </w:rPr>
        <w:t xml:space="preserve">Directed the comprehensive </w:t>
      </w:r>
      <w:r w:rsidR="008F45D9">
        <w:rPr>
          <w:rFonts w:ascii="Times New Roman" w:eastAsia="Times New Roman" w:hAnsi="Times New Roman" w:cs="Times New Roman"/>
          <w:lang w:eastAsia="en-US"/>
        </w:rPr>
        <w:t xml:space="preserve">strategy, </w:t>
      </w:r>
      <w:r w:rsidRPr="00B70DB3">
        <w:rPr>
          <w:rFonts w:ascii="Times New Roman" w:eastAsia="Times New Roman" w:hAnsi="Times New Roman" w:cs="Times New Roman"/>
          <w:lang w:eastAsia="en-US"/>
        </w:rPr>
        <w:t>reorganization</w:t>
      </w:r>
      <w:r w:rsidR="008F45D9">
        <w:rPr>
          <w:rFonts w:ascii="Times New Roman" w:eastAsia="Times New Roman" w:hAnsi="Times New Roman" w:cs="Times New Roman"/>
          <w:lang w:eastAsia="en-US"/>
        </w:rPr>
        <w:t>,</w:t>
      </w:r>
      <w:r w:rsidRPr="00B70DB3">
        <w:rPr>
          <w:rFonts w:ascii="Times New Roman" w:eastAsia="Times New Roman" w:hAnsi="Times New Roman" w:cs="Times New Roman"/>
          <w:lang w:eastAsia="en-US"/>
        </w:rPr>
        <w:t xml:space="preserve"> and building of internal and external fundraising infrastructure for school. Began first corporate sponsored graduate stu</w:t>
      </w:r>
      <w:r w:rsidR="008F45D9">
        <w:rPr>
          <w:rFonts w:ascii="Times New Roman" w:eastAsia="Times New Roman" w:hAnsi="Times New Roman" w:cs="Times New Roman"/>
          <w:lang w:eastAsia="en-US"/>
        </w:rPr>
        <w:t>dent scholarship award program; Major Gift officer; Assisted with the</w:t>
      </w:r>
      <w:r w:rsidRPr="00B70DB3">
        <w:rPr>
          <w:rFonts w:ascii="Times New Roman" w:eastAsia="Times New Roman" w:hAnsi="Times New Roman" w:cs="Times New Roman"/>
          <w:lang w:eastAsia="en-US"/>
        </w:rPr>
        <w:t xml:space="preserve"> implementation of the broad based alumni communication plan and outreach initiatives including the school’s 40</w:t>
      </w:r>
      <w:r w:rsidRPr="00B70DB3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B70DB3">
        <w:rPr>
          <w:rFonts w:ascii="Times New Roman" w:eastAsia="Times New Roman" w:hAnsi="Times New Roman" w:cs="Times New Roman"/>
          <w:lang w:eastAsia="en-US"/>
        </w:rPr>
        <w:t xml:space="preserve"> anniversary celebration, increased student-alumni interactions, placed corporate mentors and speakers in appropriate program settings. </w:t>
      </w:r>
      <w:proofErr w:type="gramStart"/>
      <w:r w:rsidRPr="00B70DB3">
        <w:rPr>
          <w:rFonts w:ascii="Times New Roman" w:eastAsia="Times New Roman" w:hAnsi="Times New Roman" w:cs="Times New Roman"/>
          <w:lang w:eastAsia="en-US"/>
        </w:rPr>
        <w:t>Coached faculty and volunteers to create a robust case for giving statement.</w:t>
      </w:r>
      <w:proofErr w:type="gramEnd"/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70DB3">
        <w:rPr>
          <w:rFonts w:ascii="Times New Roman" w:eastAsia="Times New Roman" w:hAnsi="Times New Roman" w:cs="Times New Roman"/>
          <w:lang w:eastAsia="en-US"/>
        </w:rPr>
        <w:t xml:space="preserve"> Highlights included:</w:t>
      </w: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70DB3">
        <w:rPr>
          <w:rFonts w:ascii="Times New Roman" w:eastAsia="Times New Roman" w:hAnsi="Times New Roman" w:cs="Times New Roman"/>
          <w:lang w:eastAsia="en-US"/>
        </w:rPr>
        <w:tab/>
        <w:t>---Oakland University received GOLD CASE AWARD for Capital Campaign 2009</w:t>
      </w: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70DB3">
        <w:rPr>
          <w:rFonts w:ascii="Times New Roman" w:eastAsia="Times New Roman" w:hAnsi="Times New Roman" w:cs="Times New Roman"/>
          <w:lang w:eastAsia="en-US"/>
        </w:rPr>
        <w:tab/>
        <w:t>--- Implemented first Donor Driven Challenge Gift to inspire alumni giving 2008-2009</w:t>
      </w:r>
    </w:p>
    <w:p w:rsid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70DB3">
        <w:rPr>
          <w:rFonts w:ascii="Times New Roman" w:eastAsia="Times New Roman" w:hAnsi="Times New Roman" w:cs="Times New Roman"/>
          <w:lang w:eastAsia="en-US"/>
        </w:rPr>
        <w:tab/>
        <w:t xml:space="preserve">--- Increased Alumni </w:t>
      </w:r>
      <w:r w:rsidR="005706CB" w:rsidRPr="00B70DB3">
        <w:rPr>
          <w:rFonts w:ascii="Times New Roman" w:eastAsia="Times New Roman" w:hAnsi="Times New Roman" w:cs="Times New Roman"/>
          <w:lang w:eastAsia="en-US"/>
        </w:rPr>
        <w:t>giving</w:t>
      </w:r>
      <w:r w:rsidRPr="00B70DB3">
        <w:rPr>
          <w:rFonts w:ascii="Times New Roman" w:eastAsia="Times New Roman" w:hAnsi="Times New Roman" w:cs="Times New Roman"/>
          <w:lang w:eastAsia="en-US"/>
        </w:rPr>
        <w:t xml:space="preserve"> by 10% over two years</w:t>
      </w: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>---</w:t>
      </w:r>
      <w:r w:rsidRPr="00B70DB3">
        <w:rPr>
          <w:rFonts w:ascii="Times New Roman" w:eastAsia="Times New Roman" w:hAnsi="Times New Roman" w:cs="Times New Roman"/>
          <w:lang w:eastAsia="en-US"/>
        </w:rPr>
        <w:t>Administrative Professional Honorable Mention (2011)</w:t>
      </w:r>
    </w:p>
    <w:p w:rsid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22878" w:rsidRPr="00B70DB3" w:rsidRDefault="00A22878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70DB3" w:rsidRPr="00B70DB3" w:rsidRDefault="00B70DB3" w:rsidP="00B70DB3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B70DB3">
        <w:rPr>
          <w:rFonts w:ascii="Times New Roman" w:eastAsia="Times New Roman" w:hAnsi="Times New Roman" w:cs="Times New Roman"/>
          <w:i/>
          <w:lang w:eastAsia="en-US"/>
        </w:rPr>
        <w:t>Advancement Director, 2006-2007</w:t>
      </w:r>
    </w:p>
    <w:p w:rsidR="00E874D7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B70DB3">
        <w:rPr>
          <w:rFonts w:ascii="Times New Roman" w:eastAsia="Times New Roman" w:hAnsi="Times New Roman" w:cs="Times New Roman"/>
          <w:i/>
          <w:lang w:eastAsia="en-US"/>
        </w:rPr>
        <w:t xml:space="preserve">Upland Hills School  </w:t>
      </w:r>
    </w:p>
    <w:p w:rsidR="00B70DB3" w:rsidRPr="00B70DB3" w:rsidRDefault="00E874D7" w:rsidP="00B70DB3">
      <w:p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>
        <w:rPr>
          <w:rFonts w:ascii="Times New Roman" w:eastAsia="Times New Roman" w:hAnsi="Times New Roman" w:cs="Times New Roman"/>
          <w:i/>
          <w:lang w:eastAsia="en-US"/>
        </w:rPr>
        <w:t>Oxford MI</w:t>
      </w:r>
      <w:r w:rsidR="00B70DB3" w:rsidRPr="00B70DB3">
        <w:rPr>
          <w:rFonts w:ascii="Times New Roman" w:eastAsia="Times New Roman" w:hAnsi="Times New Roman" w:cs="Times New Roman"/>
          <w:i/>
          <w:lang w:eastAsia="en-US"/>
        </w:rPr>
        <w:t xml:space="preserve">  </w:t>
      </w: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70DB3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</w:t>
      </w:r>
    </w:p>
    <w:p w:rsidR="00B70DB3" w:rsidRPr="00B70DB3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B70DB3">
        <w:rPr>
          <w:rFonts w:ascii="Times New Roman" w:eastAsia="Times New Roman" w:hAnsi="Times New Roman" w:cs="Times New Roman"/>
          <w:lang w:eastAsia="en-US"/>
        </w:rPr>
        <w:t>Managed Feasibility study and preparation of Capital Campaign: Coached and prepared Staff, Board and lead volunteers. Set up</w:t>
      </w:r>
      <w:r w:rsidR="008F45D9">
        <w:rPr>
          <w:rFonts w:ascii="Times New Roman" w:eastAsia="Times New Roman" w:hAnsi="Times New Roman" w:cs="Times New Roman"/>
          <w:lang w:eastAsia="en-US"/>
        </w:rPr>
        <w:t xml:space="preserve"> campaign strategy</w:t>
      </w:r>
      <w:r w:rsidRPr="00B70DB3">
        <w:rPr>
          <w:rFonts w:ascii="Times New Roman" w:eastAsia="Times New Roman" w:hAnsi="Times New Roman" w:cs="Times New Roman"/>
          <w:lang w:eastAsia="en-US"/>
        </w:rPr>
        <w:t xml:space="preserve"> and coordinated campaign committees. Designed and wrote fundraising and school marketing materials. Initiated and assisted in the set up and conversion of school’s fundraising software; Implemented school gift acceptance po</w:t>
      </w:r>
      <w:r w:rsidR="00E874D7">
        <w:rPr>
          <w:rFonts w:ascii="Times New Roman" w:eastAsia="Times New Roman" w:hAnsi="Times New Roman" w:cs="Times New Roman"/>
          <w:lang w:eastAsia="en-US"/>
        </w:rPr>
        <w:t xml:space="preserve">licy, donor stewardship program, </w:t>
      </w:r>
      <w:r w:rsidRPr="00B70DB3">
        <w:rPr>
          <w:rFonts w:ascii="Times New Roman" w:eastAsia="Times New Roman" w:hAnsi="Times New Roman" w:cs="Times New Roman"/>
          <w:lang w:eastAsia="en-US"/>
        </w:rPr>
        <w:t xml:space="preserve">and prospect research program. </w:t>
      </w:r>
    </w:p>
    <w:p w:rsidR="00054C1C" w:rsidRDefault="00054C1C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054C1C" w:rsidRDefault="00054C1C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F7D17" w:rsidRDefault="00B70DB3" w:rsidP="001B4F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70DB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Strategic Life Management </w:t>
      </w:r>
    </w:p>
    <w:p w:rsidR="001B4F45" w:rsidRDefault="00B90EA3" w:rsidP="001B4F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Ortonville, </w:t>
      </w:r>
      <w:r w:rsidR="00E874D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MI  </w:t>
      </w:r>
      <w:r w:rsidR="008628A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1B4F45" w:rsidRPr="001B4F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1996-2006</w:t>
      </w:r>
    </w:p>
    <w:p w:rsidR="003051DA" w:rsidRDefault="003051DA" w:rsidP="001B4F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C0291" w:rsidRPr="00B90EA3" w:rsidRDefault="00B10726" w:rsidP="00B7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10726">
        <w:rPr>
          <w:rFonts w:ascii="Times New Roman" w:eastAsia="Times New Roman" w:hAnsi="Times New Roman" w:cs="Times New Roman"/>
          <w:sz w:val="24"/>
          <w:szCs w:val="24"/>
          <w:lang w:eastAsia="en-US"/>
        </w:rPr>
        <w:t>Designed and implemented workshops for leadership development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628AC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>rovide</w:t>
      </w:r>
      <w:r w:rsidR="008628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leadership development support services</w:t>
      </w:r>
      <w:r w:rsidR="00E874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F45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 counseling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for individuals and for training and development companies.</w:t>
      </w:r>
    </w:p>
    <w:p w:rsidR="00B10726" w:rsidRDefault="00B10726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B10726" w:rsidRDefault="00B10726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1B4F45" w:rsidRDefault="00B70DB3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70DB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Philanthropy Management Inc</w:t>
      </w:r>
      <w:r w:rsidR="00CE62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B70DB3" w:rsidRDefault="00E874D7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New York, 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</w:r>
      <w:r w:rsidR="001B4F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1986-1993</w:t>
      </w:r>
    </w:p>
    <w:p w:rsidR="001B4F45" w:rsidRDefault="001B4F45" w:rsidP="00B70D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1B4F45" w:rsidRPr="001B4F45" w:rsidRDefault="001B4F45" w:rsidP="001B4F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B4F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Supervising Consultant </w:t>
      </w:r>
      <w:r w:rsidR="004F557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1991-1993</w:t>
      </w:r>
      <w:r w:rsidRPr="001B4F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1B4F45" w:rsidRDefault="002F644E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University of North Texas</w:t>
      </w:r>
      <w:r w:rsidR="001B4F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 Denton TX</w:t>
      </w:r>
    </w:p>
    <w:p w:rsidR="002F644E" w:rsidRDefault="002F644E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Guthrie Theatre</w:t>
      </w:r>
      <w:r w:rsidR="001B4F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 Minneapolis MN</w:t>
      </w:r>
    </w:p>
    <w:p w:rsidR="000C7025" w:rsidRDefault="000C7025" w:rsidP="002F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644E" w:rsidRPr="002F644E" w:rsidRDefault="009F55B0" w:rsidP="002F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Duties included: 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upervise 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>professional staf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f. </w:t>
      </w:r>
      <w:r w:rsidR="008F45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Recommended fundraising strategies for clients;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Maintain</w:t>
      </w:r>
      <w:r w:rsidR="008F45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client relationships; </w:t>
      </w:r>
      <w:proofErr w:type="gramStart"/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>Optimized</w:t>
      </w:r>
      <w:proofErr w:type="gramEnd"/>
      <w:r w:rsidR="002F644E" w:rsidRP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staff </w:t>
      </w:r>
      <w:r w:rsidR="002F644E" w:rsidRP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>per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formance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through results analysis; </w:t>
      </w:r>
      <w:r w:rsidR="008F45D9">
        <w:rPr>
          <w:rFonts w:ascii="Times New Roman" w:eastAsia="Times New Roman" w:hAnsi="Times New Roman" w:cs="Times New Roman"/>
          <w:sz w:val="24"/>
          <w:szCs w:val="24"/>
          <w:lang w:eastAsia="en-US"/>
        </w:rPr>
        <w:t>implemented policy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recommendation</w:t>
      </w:r>
      <w:r w:rsid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>for ticket purchase and segmentation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F45D9">
        <w:rPr>
          <w:rFonts w:ascii="Times New Roman" w:eastAsia="Times New Roman" w:hAnsi="Times New Roman" w:cs="Times New Roman"/>
          <w:sz w:val="24"/>
          <w:szCs w:val="24"/>
          <w:lang w:eastAsia="en-US"/>
        </w:rPr>
        <w:t>Experience</w:t>
      </w:r>
      <w:r w:rsidR="002F644E" w:rsidRP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included writing solicitation letters, case brochures and personal gift proposals. </w:t>
      </w:r>
    </w:p>
    <w:p w:rsidR="002F644E" w:rsidRDefault="002F644E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783283" w:rsidRDefault="00783283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1B4F45" w:rsidRDefault="001B4F45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Director</w:t>
      </w:r>
      <w:r w:rsidR="004F557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and Supervising Consultant 1988-1993</w:t>
      </w:r>
    </w:p>
    <w:p w:rsidR="001B4F45" w:rsidRPr="002F644E" w:rsidRDefault="002F644E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F644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University of Wisconsin-Madison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0C7025" w:rsidRDefault="000C7025" w:rsidP="002F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A0A1C" w:rsidRPr="00C67C1A" w:rsidRDefault="002F644E" w:rsidP="002F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Established </w:t>
      </w:r>
      <w:r w:rsid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>annual giving and capital fundraising program that contacted over</w:t>
      </w:r>
      <w:r w:rsidR="009F55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120,000</w:t>
      </w:r>
      <w:r w:rsid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494D">
        <w:rPr>
          <w:rFonts w:ascii="Times New Roman" w:eastAsia="Times New Roman" w:hAnsi="Times New Roman" w:cs="Times New Roman"/>
          <w:sz w:val="24"/>
          <w:szCs w:val="24"/>
          <w:lang w:eastAsia="en-US"/>
        </w:rPr>
        <w:t>individuals each year with an increase of</w:t>
      </w:r>
      <w:r w:rsidR="003F5DD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annual giving by 150% ($</w:t>
      </w:r>
      <w:r w:rsid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>2 million</w:t>
      </w:r>
      <w:r w:rsidR="006C09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more per </w:t>
      </w:r>
      <w:r w:rsid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>year</w:t>
      </w:r>
      <w:r w:rsidR="006C090A">
        <w:rPr>
          <w:rFonts w:ascii="Times New Roman" w:eastAsia="Times New Roman" w:hAnsi="Times New Roman" w:cs="Times New Roman"/>
          <w:sz w:val="24"/>
          <w:szCs w:val="24"/>
          <w:lang w:eastAsia="en-US"/>
        </w:rPr>
        <w:t>: 1989-1991</w:t>
      </w:r>
      <w:r w:rsidR="002D4F54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proofErr w:type="gramEnd"/>
      <w:r w:rsidR="002D4F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Launched</w:t>
      </w:r>
      <w:r w:rsidR="003549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pledge fulfillment program. </w:t>
      </w:r>
      <w:r w:rsidR="009F55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Implemented </w:t>
      </w:r>
      <w:r w:rsid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statistical analysis tools for managing </w:t>
      </w:r>
      <w:r w:rsidR="009F55B0">
        <w:rPr>
          <w:rFonts w:ascii="Times New Roman" w:eastAsia="Times New Roman" w:hAnsi="Times New Roman" w:cs="Times New Roman"/>
          <w:sz w:val="24"/>
          <w:szCs w:val="24"/>
          <w:lang w:eastAsia="en-US"/>
        </w:rPr>
        <w:t>f</w:t>
      </w:r>
      <w:r w:rsidR="003549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undraising strategy and results. Created the training </w:t>
      </w:r>
      <w:r w:rsid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>manual</w:t>
      </w:r>
      <w:r w:rsidR="0035494D">
        <w:rPr>
          <w:rFonts w:ascii="Times New Roman" w:eastAsia="Times New Roman" w:hAnsi="Times New Roman" w:cs="Times New Roman"/>
          <w:sz w:val="24"/>
          <w:szCs w:val="24"/>
          <w:lang w:eastAsia="en-US"/>
        </w:rPr>
        <w:t>, as well as developed the operations man</w:t>
      </w:r>
      <w:r w:rsidR="00FA7AB9">
        <w:rPr>
          <w:rFonts w:ascii="Times New Roman" w:eastAsia="Times New Roman" w:hAnsi="Times New Roman" w:cs="Times New Roman"/>
          <w:sz w:val="24"/>
          <w:szCs w:val="24"/>
          <w:lang w:eastAsia="en-US"/>
        </w:rPr>
        <w:t>ual.</w:t>
      </w:r>
      <w:r w:rsidR="004F5574" w:rsidRPr="004F55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Created and executed a fundraising training program for over 1000 student </w:t>
      </w:r>
      <w:r w:rsidR="002D4F54">
        <w:rPr>
          <w:rFonts w:ascii="Times New Roman" w:eastAsia="Times New Roman" w:hAnsi="Times New Roman" w:cs="Times New Roman"/>
          <w:sz w:val="24"/>
          <w:szCs w:val="24"/>
          <w:lang w:eastAsia="en-US"/>
        </w:rPr>
        <w:t>and volunteers</w:t>
      </w:r>
      <w:r w:rsidR="003F1CF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A0A1C" w:rsidRDefault="00EA0A1C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1B4F45" w:rsidRDefault="002F644E" w:rsidP="002F64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Assistant Director</w:t>
      </w:r>
      <w:r w:rsidR="006C09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ab/>
        <w:t>1986-1988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9F55B0" w:rsidRDefault="002F644E" w:rsidP="009F55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University of Michigan-Ann Arbor</w:t>
      </w:r>
    </w:p>
    <w:p w:rsidR="000C7025" w:rsidRDefault="000C7025" w:rsidP="009F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7025" w:rsidRDefault="001B4F45" w:rsidP="009F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Implemented Phase II of the </w:t>
      </w:r>
      <w:r w:rsidRPr="001B4F4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Campaign for Michigan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a </w:t>
      </w:r>
      <w:r w:rsidR="009F55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phone fundraising program that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raised over $33 million.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Established protocols and policies for updating alumni database of 300,000 records; 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created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statistical analysis tools for managing daily fundraising operations; 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implemented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hiring 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and supervision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>policies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150+ part and full time employees; </w:t>
      </w:r>
      <w:r w:rsidR="002D4F54">
        <w:rPr>
          <w:rFonts w:ascii="Times New Roman" w:eastAsia="Times New Roman" w:hAnsi="Times New Roman" w:cs="Times New Roman"/>
          <w:sz w:val="24"/>
          <w:szCs w:val="24"/>
          <w:lang w:eastAsia="en-US"/>
        </w:rPr>
        <w:t>Launched</w:t>
      </w:r>
      <w:r w:rsid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the management of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data and pledge collection </w:t>
      </w:r>
      <w:r w:rsid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systems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 </w:t>
      </w:r>
      <w:r w:rsid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gift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>collec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tion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accurately went to 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established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>funds within the organization.</w:t>
      </w:r>
      <w:r w:rsid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16E49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="00B70DB3" w:rsidRPr="00B70D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reated collaborative relationships and solicitation strategies for multi segmented </w:t>
      </w:r>
      <w:r w:rsidR="002F64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alumni </w:t>
      </w:r>
      <w:r w:rsidR="00B70DB3" w:rsidRPr="00B70DB3">
        <w:rPr>
          <w:rFonts w:ascii="Times New Roman" w:eastAsia="Times New Roman" w:hAnsi="Times New Roman" w:cs="Times New Roman"/>
          <w:sz w:val="24"/>
          <w:szCs w:val="24"/>
          <w:lang w:eastAsia="en-US"/>
        </w:rPr>
        <w:t>markets;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Started </w:t>
      </w:r>
      <w:r w:rsidR="00B70DB3" w:rsidRPr="00B70DB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new fundraising initiatives including Parents and Senior Class giving programs. </w:t>
      </w:r>
      <w:r w:rsidR="009F55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Created and executed a </w:t>
      </w:r>
      <w:r w:rsidR="005A120E" w:rsidRP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>fundraising training program for</w:t>
      </w:r>
      <w:r w:rsidR="009F55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over 1000 student</w:t>
      </w:r>
      <w:r w:rsidR="005A120E" w:rsidRP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and volunteers</w:t>
      </w:r>
      <w:r w:rsidR="00FA7AB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A120E" w:rsidRPr="005A12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A0A1C" w:rsidRDefault="00EA0A1C" w:rsidP="009F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1B13" w:rsidRPr="00C71B13" w:rsidRDefault="00C71B13" w:rsidP="009F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71B13" w:rsidRDefault="00C71B13" w:rsidP="009F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Professional </w:t>
      </w:r>
      <w:r w:rsidRPr="00C71B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Membership</w:t>
      </w:r>
    </w:p>
    <w:p w:rsidR="00C71B13" w:rsidRDefault="00C71B13" w:rsidP="009F5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71B13" w:rsidRPr="00C71B13" w:rsidRDefault="00C71B13" w:rsidP="009F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1B13">
        <w:rPr>
          <w:rFonts w:ascii="Times New Roman" w:eastAsia="Times New Roman" w:hAnsi="Times New Roman" w:cs="Times New Roman"/>
          <w:sz w:val="24"/>
          <w:szCs w:val="24"/>
          <w:lang w:eastAsia="en-US"/>
        </w:rPr>
        <w:t>Society of Human Resource Management</w:t>
      </w:r>
      <w:r w:rsidRPr="00C71B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71B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71B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71B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71B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71B1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2013-Present </w:t>
      </w:r>
    </w:p>
    <w:p w:rsidR="00EA0A1C" w:rsidRDefault="004F13E9" w:rsidP="009F5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Council on Undergraduate Research (CUR)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2015-Present</w:t>
      </w:r>
    </w:p>
    <w:p w:rsidR="006C090A" w:rsidRDefault="006C090A" w:rsidP="00C67C1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6C090A" w:rsidSect="004C1C37">
      <w:headerReference w:type="defaul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2E" w:rsidRDefault="00FE122E" w:rsidP="004C1C37">
      <w:pPr>
        <w:spacing w:after="0" w:line="240" w:lineRule="auto"/>
      </w:pPr>
      <w:r>
        <w:separator/>
      </w:r>
    </w:p>
  </w:endnote>
  <w:endnote w:type="continuationSeparator" w:id="0">
    <w:p w:rsidR="00FE122E" w:rsidRDefault="00FE122E" w:rsidP="004C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2E" w:rsidRDefault="00FE122E" w:rsidP="004C1C37">
      <w:pPr>
        <w:spacing w:after="0" w:line="240" w:lineRule="auto"/>
      </w:pPr>
      <w:r>
        <w:separator/>
      </w:r>
    </w:p>
  </w:footnote>
  <w:footnote w:type="continuationSeparator" w:id="0">
    <w:p w:rsidR="00FE122E" w:rsidRDefault="00FE122E" w:rsidP="004C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243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1C37" w:rsidRDefault="004C1C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F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1C37" w:rsidRDefault="004C1C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5DB1"/>
    <w:multiLevelType w:val="hybridMultilevel"/>
    <w:tmpl w:val="0F5EF4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9F"/>
    <w:rsid w:val="00006EE4"/>
    <w:rsid w:val="00054C1C"/>
    <w:rsid w:val="00060512"/>
    <w:rsid w:val="0007524D"/>
    <w:rsid w:val="00087A31"/>
    <w:rsid w:val="000961B2"/>
    <w:rsid w:val="000A08BC"/>
    <w:rsid w:val="000C7025"/>
    <w:rsid w:val="00105F87"/>
    <w:rsid w:val="00110199"/>
    <w:rsid w:val="00121B37"/>
    <w:rsid w:val="00135F88"/>
    <w:rsid w:val="0014218B"/>
    <w:rsid w:val="00177CED"/>
    <w:rsid w:val="001A5DC2"/>
    <w:rsid w:val="001B4F45"/>
    <w:rsid w:val="001E5318"/>
    <w:rsid w:val="001F580F"/>
    <w:rsid w:val="00216E49"/>
    <w:rsid w:val="00273042"/>
    <w:rsid w:val="00290D98"/>
    <w:rsid w:val="002932D1"/>
    <w:rsid w:val="002D4F54"/>
    <w:rsid w:val="002F1934"/>
    <w:rsid w:val="002F4964"/>
    <w:rsid w:val="002F644E"/>
    <w:rsid w:val="003051DA"/>
    <w:rsid w:val="0035494D"/>
    <w:rsid w:val="003934A5"/>
    <w:rsid w:val="00397421"/>
    <w:rsid w:val="003C692F"/>
    <w:rsid w:val="003F1CF6"/>
    <w:rsid w:val="003F58F5"/>
    <w:rsid w:val="003F5DDB"/>
    <w:rsid w:val="00431D90"/>
    <w:rsid w:val="00455E21"/>
    <w:rsid w:val="00471168"/>
    <w:rsid w:val="00474359"/>
    <w:rsid w:val="00486016"/>
    <w:rsid w:val="004A0FF6"/>
    <w:rsid w:val="004A26FE"/>
    <w:rsid w:val="004C1C37"/>
    <w:rsid w:val="004D29E8"/>
    <w:rsid w:val="004F13E9"/>
    <w:rsid w:val="004F5574"/>
    <w:rsid w:val="005628C2"/>
    <w:rsid w:val="00564AD8"/>
    <w:rsid w:val="005706CB"/>
    <w:rsid w:val="00581B07"/>
    <w:rsid w:val="00582ED7"/>
    <w:rsid w:val="005A120E"/>
    <w:rsid w:val="005C6532"/>
    <w:rsid w:val="005D49FF"/>
    <w:rsid w:val="006034C2"/>
    <w:rsid w:val="0065509F"/>
    <w:rsid w:val="006B17FB"/>
    <w:rsid w:val="006C090A"/>
    <w:rsid w:val="006D0CDD"/>
    <w:rsid w:val="006F5F0E"/>
    <w:rsid w:val="006F7C81"/>
    <w:rsid w:val="00750B6B"/>
    <w:rsid w:val="007606E3"/>
    <w:rsid w:val="00761FED"/>
    <w:rsid w:val="00783283"/>
    <w:rsid w:val="007A0FC6"/>
    <w:rsid w:val="007A70CE"/>
    <w:rsid w:val="007C0291"/>
    <w:rsid w:val="007F7D17"/>
    <w:rsid w:val="008628AC"/>
    <w:rsid w:val="008A744E"/>
    <w:rsid w:val="008B7E39"/>
    <w:rsid w:val="008D5F5B"/>
    <w:rsid w:val="008F45D9"/>
    <w:rsid w:val="008F60FC"/>
    <w:rsid w:val="00903446"/>
    <w:rsid w:val="009539CA"/>
    <w:rsid w:val="009B14D6"/>
    <w:rsid w:val="009B354C"/>
    <w:rsid w:val="009F55B0"/>
    <w:rsid w:val="009F7581"/>
    <w:rsid w:val="00A22878"/>
    <w:rsid w:val="00A5757B"/>
    <w:rsid w:val="00AC402E"/>
    <w:rsid w:val="00AF521C"/>
    <w:rsid w:val="00B10726"/>
    <w:rsid w:val="00B1273C"/>
    <w:rsid w:val="00B21A55"/>
    <w:rsid w:val="00B51FB2"/>
    <w:rsid w:val="00B664C0"/>
    <w:rsid w:val="00B70DB3"/>
    <w:rsid w:val="00B90EA3"/>
    <w:rsid w:val="00BB6459"/>
    <w:rsid w:val="00BD298E"/>
    <w:rsid w:val="00BE41FE"/>
    <w:rsid w:val="00C21954"/>
    <w:rsid w:val="00C31F5D"/>
    <w:rsid w:val="00C32023"/>
    <w:rsid w:val="00C34671"/>
    <w:rsid w:val="00C40A94"/>
    <w:rsid w:val="00C67C1A"/>
    <w:rsid w:val="00C71B13"/>
    <w:rsid w:val="00C737F6"/>
    <w:rsid w:val="00C923B8"/>
    <w:rsid w:val="00C97C41"/>
    <w:rsid w:val="00CE40F2"/>
    <w:rsid w:val="00CE6210"/>
    <w:rsid w:val="00D13968"/>
    <w:rsid w:val="00DC24B0"/>
    <w:rsid w:val="00DD585B"/>
    <w:rsid w:val="00E02854"/>
    <w:rsid w:val="00E03893"/>
    <w:rsid w:val="00E2138E"/>
    <w:rsid w:val="00E21960"/>
    <w:rsid w:val="00E40110"/>
    <w:rsid w:val="00E47AA0"/>
    <w:rsid w:val="00E874D7"/>
    <w:rsid w:val="00E97587"/>
    <w:rsid w:val="00EA0A1C"/>
    <w:rsid w:val="00F437E1"/>
    <w:rsid w:val="00F5632F"/>
    <w:rsid w:val="00FA0D35"/>
    <w:rsid w:val="00FA2EF5"/>
    <w:rsid w:val="00FA4FFD"/>
    <w:rsid w:val="00FA7AB9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7"/>
  </w:style>
  <w:style w:type="paragraph" w:styleId="Footer">
    <w:name w:val="footer"/>
    <w:basedOn w:val="Normal"/>
    <w:link w:val="FooterChar"/>
    <w:uiPriority w:val="99"/>
    <w:unhideWhenUsed/>
    <w:rsid w:val="004C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7"/>
  </w:style>
  <w:style w:type="paragraph" w:styleId="Footer">
    <w:name w:val="footer"/>
    <w:basedOn w:val="Normal"/>
    <w:link w:val="FooterChar"/>
    <w:uiPriority w:val="99"/>
    <w:unhideWhenUsed/>
    <w:rsid w:val="004C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el@oakland.edu" TargetMode="External"/><Relationship Id="rId9" Type="http://schemas.openxmlformats.org/officeDocument/2006/relationships/hyperlink" Target="http://www.academicleadership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1379</Words>
  <Characters>7864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Karen L Conn</cp:lastModifiedBy>
  <cp:revision>2</cp:revision>
  <cp:lastPrinted>2013-05-15T14:02:00Z</cp:lastPrinted>
  <dcterms:created xsi:type="dcterms:W3CDTF">2016-08-02T12:25:00Z</dcterms:created>
  <dcterms:modified xsi:type="dcterms:W3CDTF">2016-08-02T12:25:00Z</dcterms:modified>
</cp:coreProperties>
</file>