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E5" w:rsidRPr="00EE58D8" w:rsidRDefault="00AF50E5" w:rsidP="00AF50E5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English B.A.  Major in FOUR Academic Years (</w:t>
      </w:r>
      <w:r w:rsidR="00E256DD">
        <w:rPr>
          <w:rFonts w:ascii="Arial Narrow" w:hAnsi="Arial Narrow"/>
          <w:b/>
          <w:sz w:val="22"/>
          <w:szCs w:val="22"/>
        </w:rPr>
        <w:t>201</w:t>
      </w:r>
      <w:r w:rsidR="005B361F">
        <w:rPr>
          <w:rFonts w:ascii="Arial Narrow" w:hAnsi="Arial Narrow"/>
          <w:b/>
          <w:sz w:val="22"/>
          <w:szCs w:val="22"/>
        </w:rPr>
        <w:t>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AF50E5" w:rsidRPr="00EE58D8" w:rsidRDefault="00AF50E5" w:rsidP="00AF50E5">
      <w:pPr>
        <w:rPr>
          <w:rFonts w:ascii="Arial Narrow" w:hAnsi="Arial Narrow"/>
          <w:sz w:val="22"/>
          <w:szCs w:val="22"/>
        </w:rPr>
      </w:pPr>
    </w:p>
    <w:p w:rsidR="00AF50E5" w:rsidRPr="00EE58D8" w:rsidRDefault="00AF50E5" w:rsidP="00AF50E5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an English major upon entering OU, could complete the General Education, CAS Exploratory and major requirements within a 4-year period of time. </w:t>
      </w:r>
      <w:r>
        <w:rPr>
          <w:rFonts w:ascii="Arial Narrow" w:hAnsi="Arial Narrow"/>
          <w:sz w:val="22"/>
          <w:szCs w:val="22"/>
        </w:rPr>
        <w:t xml:space="preserve"> This </w:t>
      </w:r>
      <w:r w:rsidR="005B361F">
        <w:rPr>
          <w:rFonts w:ascii="Arial Narrow" w:hAnsi="Arial Narrow"/>
          <w:sz w:val="22"/>
          <w:szCs w:val="22"/>
        </w:rPr>
        <w:t>sample schedule</w:t>
      </w:r>
      <w:r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AF50E5" w:rsidRPr="00EE58D8" w:rsidRDefault="00AF50E5" w:rsidP="00AF50E5">
      <w:pPr>
        <w:rPr>
          <w:rFonts w:ascii="Arial Narrow" w:hAnsi="Arial Narrow"/>
          <w:i/>
          <w:sz w:val="22"/>
          <w:szCs w:val="22"/>
        </w:rPr>
      </w:pPr>
    </w:p>
    <w:p w:rsidR="00AF50E5" w:rsidRPr="00EE58D8" w:rsidRDefault="00AF50E5" w:rsidP="00AF50E5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</w:t>
      </w:r>
      <w:r w:rsidR="00CC2FC9">
        <w:rPr>
          <w:rFonts w:ascii="Arial Narrow" w:hAnsi="Arial Narrow"/>
          <w:i/>
          <w:sz w:val="22"/>
          <w:szCs w:val="22"/>
        </w:rPr>
        <w:t>is based on ACT English of 16-27/SAT Writing 410-610</w:t>
      </w:r>
      <w:r w:rsidRPr="00EE58D8">
        <w:rPr>
          <w:rFonts w:ascii="Arial Narrow" w:hAnsi="Arial Narrow"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AF50E5" w:rsidRPr="00EE58D8" w:rsidTr="00820807">
        <w:trPr>
          <w:trHeight w:val="271"/>
        </w:trPr>
        <w:tc>
          <w:tcPr>
            <w:tcW w:w="632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AF50E5" w:rsidRPr="00EE58D8" w:rsidTr="005F5EDA">
        <w:trPr>
          <w:trHeight w:val="1736"/>
        </w:trPr>
        <w:tc>
          <w:tcPr>
            <w:tcW w:w="632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AF50E5" w:rsidRPr="005F7B0F" w:rsidRDefault="00AF50E5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ENG </w:t>
            </w:r>
            <w:r w:rsidR="00FF3AB1">
              <w:rPr>
                <w:rFonts w:ascii="Arial Narrow" w:eastAsia="Times New Roman" w:hAnsi="Arial Narrow"/>
                <w:b/>
                <w:sz w:val="22"/>
                <w:szCs w:val="22"/>
              </w:rPr>
              <w:t>Elective</w:t>
            </w:r>
            <w:r w:rsidR="005F7B0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FE63CC">
              <w:rPr>
                <w:rFonts w:ascii="Arial Narrow" w:eastAsia="Times New Roman" w:hAnsi="Arial Narrow"/>
                <w:sz w:val="22"/>
                <w:szCs w:val="22"/>
              </w:rPr>
              <w:t>(1500</w:t>
            </w:r>
            <w:r w:rsidR="005F7B0F">
              <w:rPr>
                <w:rFonts w:ascii="Arial Narrow" w:eastAsia="Times New Roman" w:hAnsi="Arial Narrow"/>
                <w:sz w:val="22"/>
                <w:szCs w:val="22"/>
              </w:rPr>
              <w:t xml:space="preserve"> suggested for US Div.</w:t>
            </w:r>
            <w:r w:rsidR="005F7B0F"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AF50E5" w:rsidRPr="00EE58D8" w:rsidRDefault="00AF50E5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ENG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5F7B0F">
              <w:rPr>
                <w:rFonts w:ascii="Arial Narrow" w:eastAsia="Times New Roman" w:hAnsi="Arial Narrow"/>
                <w:sz w:val="22"/>
                <w:szCs w:val="22"/>
              </w:rPr>
              <w:t>20</w:t>
            </w:r>
            <w:r w:rsidR="00FE63C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5F7B0F">
              <w:rPr>
                <w:rFonts w:ascii="Arial Narrow" w:eastAsia="Times New Roman" w:hAnsi="Arial Narrow"/>
                <w:sz w:val="22"/>
                <w:szCs w:val="22"/>
              </w:rPr>
              <w:t>0 level or higher)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Foreign Language 114</w:t>
            </w:r>
            <w:r w:rsidR="00FE63C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or higher by placement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) 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     (G. E. </w:t>
            </w:r>
            <w:r w:rsidR="008713CE">
              <w:rPr>
                <w:rFonts w:ascii="Arial Narrow" w:eastAsia="Times New Roman" w:hAnsi="Arial Narrow"/>
                <w:sz w:val="22"/>
                <w:szCs w:val="22"/>
              </w:rPr>
              <w:t xml:space="preserve">Foreign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Lang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uage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and Culture)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FE63C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ENG Elective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 w:rsidR="00166385"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="00FE63C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166385">
              <w:rPr>
                <w:rFonts w:ascii="Arial Narrow" w:eastAsia="Times New Roman" w:hAnsi="Arial Narrow"/>
                <w:sz w:val="22"/>
                <w:szCs w:val="22"/>
              </w:rPr>
              <w:t>00 level or higher)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Foreign Language 115</w:t>
            </w:r>
            <w:r w:rsidR="00FE63C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F50E5" w:rsidRPr="00EE58D8" w:rsidRDefault="00FE63CC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WRT 10</w:t>
            </w:r>
            <w:r w:rsidR="00AF50E5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F5EDA" w:rsidRDefault="005F5EDA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F50E5" w:rsidRPr="00EE58D8" w:rsidTr="00820807">
        <w:trPr>
          <w:trHeight w:val="1475"/>
        </w:trPr>
        <w:tc>
          <w:tcPr>
            <w:tcW w:w="632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ENG </w:t>
            </w:r>
            <w:r w:rsidR="00FE63CC">
              <w:rPr>
                <w:rFonts w:ascii="Arial Narrow" w:eastAsia="Times New Roman" w:hAnsi="Arial Narrow"/>
                <w:b/>
                <w:sz w:val="22"/>
                <w:szCs w:val="22"/>
              </w:rPr>
              <w:t>2100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0C6B71">
              <w:rPr>
                <w:rFonts w:ascii="Arial Narrow" w:eastAsia="Times New Roman" w:hAnsi="Arial Narrow"/>
                <w:b/>
                <w:sz w:val="22"/>
                <w:szCs w:val="22"/>
              </w:rPr>
              <w:t>(F/W)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ENG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E26A02"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FE63C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E256DD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level or higher)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F50E5" w:rsidRPr="00EE58D8" w:rsidTr="00820807">
        <w:trPr>
          <w:trHeight w:val="1493"/>
        </w:trPr>
        <w:tc>
          <w:tcPr>
            <w:tcW w:w="632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ENG 30</w:t>
            </w:r>
            <w:r w:rsidR="00FE63C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level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British Literary History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ENG 30</w:t>
            </w:r>
            <w:r w:rsidR="00FE63C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level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British Literary History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ENG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(3</w:t>
            </w:r>
            <w:r w:rsidR="00FE63C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00 level or higher)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AF50E5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F50E5" w:rsidRPr="00EE58D8" w:rsidTr="00820807">
        <w:trPr>
          <w:trHeight w:val="1493"/>
        </w:trPr>
        <w:tc>
          <w:tcPr>
            <w:tcW w:w="632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American Lit.- ENG </w:t>
            </w:r>
            <w:r w:rsidR="00FE63CC">
              <w:rPr>
                <w:rFonts w:ascii="Arial Narrow" w:eastAsia="Times New Roman" w:hAnsi="Arial Narrow"/>
                <w:b/>
                <w:sz w:val="22"/>
                <w:szCs w:val="22"/>
              </w:rPr>
              <w:t>3400, 3410, 3420, 3430, 3440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ENG Capstone Seminar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G.E. Category </w:t>
            </w: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F50E5" w:rsidRPr="00EE58D8" w:rsidRDefault="00AF50E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AF50E5" w:rsidRPr="00EE58D8" w:rsidTr="00820807">
        <w:trPr>
          <w:trHeight w:val="286"/>
        </w:trPr>
        <w:tc>
          <w:tcPr>
            <w:tcW w:w="13518" w:type="dxa"/>
            <w:gridSpan w:val="4"/>
          </w:tcPr>
          <w:p w:rsidR="00AF50E5" w:rsidRPr="00EE58D8" w:rsidRDefault="00AF50E5" w:rsidP="00820807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AF50E5" w:rsidRPr="00EE58D8" w:rsidRDefault="00AF50E5" w:rsidP="00AF50E5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Pr="00EE58D8">
        <w:rPr>
          <w:rFonts w:ascii="Arial Narrow" w:hAnsi="Arial Narrow"/>
          <w:i/>
          <w:sz w:val="22"/>
          <w:szCs w:val="22"/>
        </w:rPr>
        <w:t>C</w:t>
      </w:r>
      <w:r w:rsidRPr="00EE58D8">
        <w:rPr>
          <w:rFonts w:ascii="Arial Narrow" w:hAnsi="Arial Narrow" w:cs="Garamond"/>
          <w:i/>
          <w:sz w:val="22"/>
          <w:szCs w:val="22"/>
        </w:rPr>
        <w:t>apstone Seminar</w:t>
      </w:r>
      <w:r w:rsidRPr="00EE58D8">
        <w:rPr>
          <w:rFonts w:ascii="Arial Narrow" w:hAnsi="Arial Narrow" w:cs="Garamond"/>
          <w:sz w:val="22"/>
          <w:szCs w:val="22"/>
        </w:rPr>
        <w:t xml:space="preserve"> chosen from:</w:t>
      </w:r>
      <w:r w:rsidRPr="00EE58D8">
        <w:rPr>
          <w:rFonts w:ascii="Arial Narrow" w:hAnsi="Arial Narrow" w:cs="Symbol"/>
          <w:sz w:val="22"/>
          <w:szCs w:val="22"/>
        </w:rPr>
        <w:t xml:space="preserve"> </w:t>
      </w:r>
      <w:r w:rsidRPr="00EE58D8">
        <w:rPr>
          <w:rFonts w:ascii="Arial Narrow" w:hAnsi="Arial Narrow" w:cs="Garamond"/>
          <w:sz w:val="22"/>
          <w:szCs w:val="22"/>
        </w:rPr>
        <w:t xml:space="preserve">ENG </w:t>
      </w:r>
      <w:r w:rsidR="00FE63CC">
        <w:rPr>
          <w:rFonts w:ascii="Arial Narrow" w:hAnsi="Arial Narrow" w:cs="Garamond"/>
          <w:sz w:val="22"/>
          <w:szCs w:val="22"/>
        </w:rPr>
        <w:t>4900, 4970, 4975, 4980 or 4985</w:t>
      </w:r>
      <w:r w:rsidRPr="00EE58D8">
        <w:rPr>
          <w:rFonts w:ascii="Arial Narrow" w:hAnsi="Arial Narrow" w:cs="Garamond"/>
          <w:sz w:val="22"/>
          <w:szCs w:val="22"/>
        </w:rPr>
        <w:t xml:space="preserve">.   </w:t>
      </w:r>
      <w:r w:rsidR="00FE63CC">
        <w:rPr>
          <w:rFonts w:ascii="Arial Narrow" w:hAnsi="Arial Narrow" w:cs="Garamond"/>
          <w:i/>
          <w:sz w:val="22"/>
          <w:szCs w:val="22"/>
        </w:rPr>
        <w:t>British L</w:t>
      </w:r>
      <w:r w:rsidRPr="00EE58D8">
        <w:rPr>
          <w:rFonts w:ascii="Arial Narrow" w:hAnsi="Arial Narrow" w:cs="Garamond"/>
          <w:i/>
          <w:sz w:val="22"/>
          <w:szCs w:val="22"/>
        </w:rPr>
        <w:t>iterary</w:t>
      </w:r>
      <w:r w:rsidRPr="00EE58D8">
        <w:rPr>
          <w:rFonts w:ascii="Arial Narrow" w:hAnsi="Arial Narrow" w:cs="Garamond"/>
          <w:sz w:val="22"/>
          <w:szCs w:val="22"/>
        </w:rPr>
        <w:t xml:space="preserve"> </w:t>
      </w:r>
      <w:r w:rsidR="00FE63CC">
        <w:rPr>
          <w:rFonts w:ascii="Arial Narrow" w:hAnsi="Arial Narrow" w:cs="Garamond"/>
          <w:i/>
          <w:sz w:val="22"/>
          <w:szCs w:val="22"/>
        </w:rPr>
        <w:t>H</w:t>
      </w:r>
      <w:r w:rsidRPr="00EE58D8">
        <w:rPr>
          <w:rFonts w:ascii="Arial Narrow" w:hAnsi="Arial Narrow" w:cs="Garamond"/>
          <w:i/>
          <w:sz w:val="22"/>
          <w:szCs w:val="22"/>
        </w:rPr>
        <w:t>istory</w:t>
      </w:r>
      <w:r w:rsidRPr="00EE58D8">
        <w:rPr>
          <w:rFonts w:ascii="Arial Narrow" w:hAnsi="Arial Narrow" w:cs="Garamond"/>
          <w:sz w:val="22"/>
          <w:szCs w:val="22"/>
        </w:rPr>
        <w:t xml:space="preserve"> selected from: ENG </w:t>
      </w:r>
      <w:r w:rsidR="00FE63CC">
        <w:rPr>
          <w:rFonts w:ascii="Arial Narrow" w:hAnsi="Arial Narrow" w:cs="Garamond"/>
          <w:sz w:val="22"/>
          <w:szCs w:val="22"/>
        </w:rPr>
        <w:t>3200, 3210, 3220, 3230, 3240, 3250 or</w:t>
      </w:r>
      <w:r w:rsidRPr="00EE58D8">
        <w:rPr>
          <w:rFonts w:ascii="Arial Narrow" w:hAnsi="Arial Narrow" w:cs="Garamond"/>
          <w:sz w:val="22"/>
          <w:szCs w:val="22"/>
        </w:rPr>
        <w:t xml:space="preserve"> 4 credits from this group and 4 credits from: ENG </w:t>
      </w:r>
      <w:r w:rsidR="00FE63CC">
        <w:rPr>
          <w:rFonts w:ascii="Arial Narrow" w:hAnsi="Arial Narrow" w:cs="Garamond"/>
          <w:sz w:val="22"/>
          <w:szCs w:val="22"/>
        </w:rPr>
        <w:t>3300, 3310, 3320 or 3330</w:t>
      </w:r>
      <w:r w:rsidRPr="00EE58D8">
        <w:rPr>
          <w:rFonts w:ascii="Arial Narrow" w:hAnsi="Arial Narrow" w:cs="Garamond"/>
          <w:sz w:val="22"/>
          <w:szCs w:val="22"/>
        </w:rPr>
        <w:t>.</w:t>
      </w:r>
      <w:r w:rsidRPr="00EE58D8">
        <w:rPr>
          <w:rFonts w:ascii="Arial Narrow" w:hAnsi="Arial Narrow"/>
          <w:sz w:val="22"/>
          <w:szCs w:val="22"/>
        </w:rPr>
        <w:t xml:space="preserve">    The term “elective” may not be completely “free” in that this table does not address the university requirements of G.E. Integration or 32 credits at the 3</w:t>
      </w:r>
      <w:r w:rsidR="009C1576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00/4</w:t>
      </w:r>
      <w:r w:rsidR="009C1576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00 level.  </w:t>
      </w:r>
    </w:p>
    <w:p w:rsidR="00EF561B" w:rsidRPr="00AF50E5" w:rsidRDefault="00EF561B" w:rsidP="00AF50E5"/>
    <w:sectPr w:rsidR="00EF561B" w:rsidRPr="00AF50E5" w:rsidSect="0082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7A" w:rsidRDefault="00967A7A" w:rsidP="00DC134A">
      <w:r>
        <w:separator/>
      </w:r>
    </w:p>
  </w:endnote>
  <w:endnote w:type="continuationSeparator" w:id="0">
    <w:p w:rsidR="00967A7A" w:rsidRDefault="00967A7A" w:rsidP="00D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1A" w:rsidRDefault="00FE4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4A" w:rsidRPr="00DC134A" w:rsidRDefault="00DC134A">
    <w:pPr>
      <w:pStyle w:val="Footer"/>
      <w:rPr>
        <w:rFonts w:ascii="Arial Narrow" w:hAnsi="Arial Narrow"/>
        <w:sz w:val="22"/>
        <w:szCs w:val="22"/>
      </w:rPr>
    </w:pPr>
    <w:r w:rsidRPr="00DC134A">
      <w:rPr>
        <w:rFonts w:ascii="Arial Narrow" w:hAnsi="Arial Narrow"/>
        <w:sz w:val="22"/>
        <w:szCs w:val="22"/>
      </w:rPr>
      <w:t>College of Arts and Sciences Advising</w:t>
    </w:r>
    <w:r w:rsidRPr="00DC134A">
      <w:rPr>
        <w:rFonts w:ascii="Arial Narrow" w:hAnsi="Arial Narrow"/>
        <w:sz w:val="22"/>
        <w:szCs w:val="22"/>
      </w:rPr>
      <w:ptab w:relativeTo="margin" w:alignment="center" w:leader="none"/>
    </w:r>
    <w:r w:rsidR="00FE4B1A">
      <w:rPr>
        <w:rFonts w:ascii="Arial Narrow" w:hAnsi="Arial Narrow"/>
        <w:sz w:val="22"/>
        <w:szCs w:val="22"/>
      </w:rPr>
      <w:t xml:space="preserve">130 O’Dowd </w:t>
    </w:r>
    <w:bookmarkStart w:id="0" w:name="_GoBack"/>
    <w:bookmarkEnd w:id="0"/>
    <w:r w:rsidR="0019102F">
      <w:rPr>
        <w:rFonts w:ascii="Arial Narrow" w:hAnsi="Arial Narrow"/>
        <w:sz w:val="22"/>
        <w:szCs w:val="22"/>
      </w:rPr>
      <w:t xml:space="preserve">Hall </w:t>
    </w:r>
    <w:r w:rsidRPr="00DC134A">
      <w:rPr>
        <w:rFonts w:ascii="Arial Narrow" w:hAnsi="Arial Narrow"/>
        <w:sz w:val="22"/>
        <w:szCs w:val="22"/>
      </w:rPr>
      <w:t>248-370-4567</w:t>
    </w:r>
    <w:r w:rsidRPr="00DC134A">
      <w:rPr>
        <w:rFonts w:ascii="Arial Narrow" w:hAnsi="Arial Narrow"/>
        <w:sz w:val="22"/>
        <w:szCs w:val="22"/>
      </w:rPr>
      <w:ptab w:relativeTo="margin" w:alignment="right" w:leader="none"/>
    </w:r>
    <w:r w:rsidRPr="00DC134A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1A" w:rsidRDefault="00FE4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7A" w:rsidRDefault="00967A7A" w:rsidP="00DC134A">
      <w:r>
        <w:separator/>
      </w:r>
    </w:p>
  </w:footnote>
  <w:footnote w:type="continuationSeparator" w:id="0">
    <w:p w:rsidR="00967A7A" w:rsidRDefault="00967A7A" w:rsidP="00DC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1A" w:rsidRDefault="00FE4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1A" w:rsidRDefault="00FE4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1A" w:rsidRDefault="00FE4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90ACD"/>
    <w:rsid w:val="000C33DC"/>
    <w:rsid w:val="000C6B71"/>
    <w:rsid w:val="000C7427"/>
    <w:rsid w:val="00116829"/>
    <w:rsid w:val="001238C4"/>
    <w:rsid w:val="00131C6E"/>
    <w:rsid w:val="001341E9"/>
    <w:rsid w:val="0013517B"/>
    <w:rsid w:val="00155E2A"/>
    <w:rsid w:val="00155E5C"/>
    <w:rsid w:val="00166385"/>
    <w:rsid w:val="00182F8B"/>
    <w:rsid w:val="0019102F"/>
    <w:rsid w:val="001C399F"/>
    <w:rsid w:val="001C7612"/>
    <w:rsid w:val="00244857"/>
    <w:rsid w:val="0024656A"/>
    <w:rsid w:val="00252ED8"/>
    <w:rsid w:val="002B66B3"/>
    <w:rsid w:val="002C19CF"/>
    <w:rsid w:val="002D18F8"/>
    <w:rsid w:val="002E7A87"/>
    <w:rsid w:val="0030753F"/>
    <w:rsid w:val="00324381"/>
    <w:rsid w:val="0032546D"/>
    <w:rsid w:val="00371A82"/>
    <w:rsid w:val="0038117B"/>
    <w:rsid w:val="00383E8B"/>
    <w:rsid w:val="003F156E"/>
    <w:rsid w:val="0041752A"/>
    <w:rsid w:val="00420437"/>
    <w:rsid w:val="00461F57"/>
    <w:rsid w:val="00466077"/>
    <w:rsid w:val="00467048"/>
    <w:rsid w:val="00473E79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84500"/>
    <w:rsid w:val="005B361F"/>
    <w:rsid w:val="005D6691"/>
    <w:rsid w:val="005F4B1E"/>
    <w:rsid w:val="005F5BBC"/>
    <w:rsid w:val="005F5EDA"/>
    <w:rsid w:val="005F7B0F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700C6B"/>
    <w:rsid w:val="007016B4"/>
    <w:rsid w:val="007051CE"/>
    <w:rsid w:val="007060FF"/>
    <w:rsid w:val="00711C8A"/>
    <w:rsid w:val="007176C9"/>
    <w:rsid w:val="00793834"/>
    <w:rsid w:val="007A394B"/>
    <w:rsid w:val="007E378B"/>
    <w:rsid w:val="007F1467"/>
    <w:rsid w:val="008078B1"/>
    <w:rsid w:val="008260C1"/>
    <w:rsid w:val="008468D7"/>
    <w:rsid w:val="0086297B"/>
    <w:rsid w:val="008713CE"/>
    <w:rsid w:val="00885E0C"/>
    <w:rsid w:val="008F5DC4"/>
    <w:rsid w:val="00920A92"/>
    <w:rsid w:val="00933D97"/>
    <w:rsid w:val="00952AB8"/>
    <w:rsid w:val="00967A7A"/>
    <w:rsid w:val="00991A8F"/>
    <w:rsid w:val="00992140"/>
    <w:rsid w:val="009C1576"/>
    <w:rsid w:val="009E598F"/>
    <w:rsid w:val="009F469A"/>
    <w:rsid w:val="00A019C1"/>
    <w:rsid w:val="00A11220"/>
    <w:rsid w:val="00A44503"/>
    <w:rsid w:val="00A57E34"/>
    <w:rsid w:val="00A6169C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AF50E5"/>
    <w:rsid w:val="00B06A1C"/>
    <w:rsid w:val="00B303B3"/>
    <w:rsid w:val="00B62EAC"/>
    <w:rsid w:val="00BD4DBB"/>
    <w:rsid w:val="00BE7ED6"/>
    <w:rsid w:val="00BF7DE3"/>
    <w:rsid w:val="00C10EA4"/>
    <w:rsid w:val="00C1432D"/>
    <w:rsid w:val="00C72E2F"/>
    <w:rsid w:val="00C76435"/>
    <w:rsid w:val="00CB15AB"/>
    <w:rsid w:val="00CB74EC"/>
    <w:rsid w:val="00CC2FC9"/>
    <w:rsid w:val="00CD1144"/>
    <w:rsid w:val="00CF39D0"/>
    <w:rsid w:val="00CF3E27"/>
    <w:rsid w:val="00D348B6"/>
    <w:rsid w:val="00D35A45"/>
    <w:rsid w:val="00D36A19"/>
    <w:rsid w:val="00D93D58"/>
    <w:rsid w:val="00D942B2"/>
    <w:rsid w:val="00DA7C85"/>
    <w:rsid w:val="00DA7D1F"/>
    <w:rsid w:val="00DC134A"/>
    <w:rsid w:val="00DC5187"/>
    <w:rsid w:val="00DE7AFD"/>
    <w:rsid w:val="00DF1B28"/>
    <w:rsid w:val="00E02499"/>
    <w:rsid w:val="00E04467"/>
    <w:rsid w:val="00E223A0"/>
    <w:rsid w:val="00E256DD"/>
    <w:rsid w:val="00E26A02"/>
    <w:rsid w:val="00E94A68"/>
    <w:rsid w:val="00EC6EEC"/>
    <w:rsid w:val="00EE58D8"/>
    <w:rsid w:val="00EF561B"/>
    <w:rsid w:val="00EF67A6"/>
    <w:rsid w:val="00EF76E7"/>
    <w:rsid w:val="00F00888"/>
    <w:rsid w:val="00F12AB1"/>
    <w:rsid w:val="00F16F8C"/>
    <w:rsid w:val="00F43C6D"/>
    <w:rsid w:val="00F530DC"/>
    <w:rsid w:val="00F73BEA"/>
    <w:rsid w:val="00F77E06"/>
    <w:rsid w:val="00F952F7"/>
    <w:rsid w:val="00FD1E1F"/>
    <w:rsid w:val="00FE4B1A"/>
    <w:rsid w:val="00FE63CC"/>
    <w:rsid w:val="00FF3AB1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94137-A133-401B-A168-1AF4940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4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1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4A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4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01DC-DED4-49AD-8A25-2A15251A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Catherine Jostock</cp:lastModifiedBy>
  <cp:revision>3</cp:revision>
  <cp:lastPrinted>2018-07-05T12:43:00Z</cp:lastPrinted>
  <dcterms:created xsi:type="dcterms:W3CDTF">2018-03-16T20:39:00Z</dcterms:created>
  <dcterms:modified xsi:type="dcterms:W3CDTF">2018-07-05T13:02:00Z</dcterms:modified>
  <cp:contentStatus/>
</cp:coreProperties>
</file>